
<file path=[Content_Types].xml><?xml version="1.0" encoding="utf-8"?>
<Types xmlns="http://schemas.openxmlformats.org/package/2006/content-types">
  <Default Extension="xml" ContentType="application/xml"/>
  <Default Extension="jpeg" ContentType="image/jpeg"/>
  <Default Extension="png" ContentType="image/png"/>
  <Default Extension="rels" ContentType="application/vnd.openxmlformats-package.relationships+xml"/>
  <Default Extension="emf" ContentType="image/x-em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header3.xml" ContentType="application/vnd.openxmlformats-officedocument.wordprocessingml.header+xml"/>
  <Override PartName="/word/footer4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4" Type="http://schemas.openxmlformats.org/officeDocument/2006/relationships/extended-properties" Target="docProps/app.xml"/><Relationship Id="rId1" Type="http://schemas.openxmlformats.org/officeDocument/2006/relationships/officeDocument" Target="word/document.xml"/><Relationship Id="rId2" Type="http://schemas.openxmlformats.org/package/2006/relationships/metadata/thumbnail" Target="docProps/thumbnail.jpeg"/></Relationships>
</file>

<file path=word/document.xml><?xml version="1.0" encoding="utf-8"?>
<w:document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5B0858F3" w14:textId="55D3E279" w:rsidR="00017B5D" w:rsidRPr="00371EBA" w:rsidRDefault="00126558" w:rsidP="00017B5D">
      <w:pPr>
        <w:tabs>
          <w:tab w:val="right" w:pos="12758"/>
        </w:tabs>
        <w:spacing w:before="0"/>
        <w:jc w:val="center"/>
      </w:pPr>
      <w:r w:rsidRPr="00371EBA"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02245EAE" wp14:editId="1BF5E72F">
                <wp:simplePos x="0" y="0"/>
                <wp:positionH relativeFrom="margin">
                  <wp:posOffset>571500</wp:posOffset>
                </wp:positionH>
                <wp:positionV relativeFrom="paragraph">
                  <wp:posOffset>5257800</wp:posOffset>
                </wp:positionV>
                <wp:extent cx="7886700" cy="800100"/>
                <wp:effectExtent l="0" t="0" r="0" b="12700"/>
                <wp:wrapSquare wrapText="bothSides"/>
                <wp:docPr id="10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886700" cy="800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 val="1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78C195C4" w14:textId="77777777" w:rsidR="00706249" w:rsidRDefault="00706249" w:rsidP="00017B5D">
                            <w:pPr>
                              <w:widowControl w:val="0"/>
                              <w:tabs>
                                <w:tab w:val="left" w:pos="7230"/>
                              </w:tabs>
                              <w:spacing w:line="240" w:lineRule="atLeast"/>
                              <w:jc w:val="right"/>
                              <w:rPr>
                                <w:rFonts w:ascii="Avant Garde" w:hAnsi="Avant Garde"/>
                                <w:b/>
                                <w:caps/>
                                <w:color w:val="4D5C6B"/>
                                <w:sz w:val="40"/>
                                <w:szCs w:val="40"/>
                              </w:rPr>
                            </w:pPr>
                            <w:r>
                              <w:rPr>
                                <w:rFonts w:ascii="Avant Garde" w:hAnsi="Avant Garde"/>
                                <w:b/>
                                <w:caps/>
                                <w:color w:val="4D5C6B"/>
                                <w:sz w:val="36"/>
                              </w:rPr>
                              <w:t>MÉMOIRE TECHNIQUE &amp; ENVIRONNEMENTAL À COMPLÉTER</w:t>
                            </w:r>
                          </w:p>
                          <w:p w14:paraId="359B6F3F" w14:textId="1E63A710" w:rsidR="00706249" w:rsidRDefault="00F2211C" w:rsidP="00017B5D">
                            <w:pPr>
                              <w:pBdr>
                                <w:top w:val="single" w:sz="4" w:space="1" w:color="auto"/>
                              </w:pBdr>
                              <w:tabs>
                                <w:tab w:val="left" w:pos="7230"/>
                              </w:tabs>
                              <w:spacing w:before="0"/>
                              <w:jc w:val="right"/>
                              <w:rPr>
                                <w:rFonts w:ascii="Avant Garde" w:hAnsi="Avant Garde"/>
                                <w:color w:val="4D5C6B"/>
                                <w:sz w:val="18"/>
                              </w:rPr>
                            </w:pPr>
                            <w:r>
                              <w:rPr>
                                <w:rFonts w:ascii="Avant Garde" w:hAnsi="Avant Garde"/>
                                <w:color w:val="4D5C6B"/>
                                <w:sz w:val="18"/>
                              </w:rPr>
                              <w:t>1603-5-06D</w:t>
                            </w:r>
                            <w:r w:rsidR="00706249">
                              <w:rPr>
                                <w:rFonts w:ascii="Avant Garde" w:hAnsi="Avant Garde"/>
                                <w:color w:val="4D5C6B"/>
                                <w:sz w:val="18"/>
                              </w:rPr>
                              <w:t xml:space="preserve"> • </w:t>
                            </w:r>
                            <w:r>
                              <w:rPr>
                                <w:rFonts w:ascii="Avant Garde" w:hAnsi="Avant Garde"/>
                                <w:color w:val="4D5C6B"/>
                                <w:sz w:val="18"/>
                              </w:rPr>
                              <w:t>5 AVRIL</w:t>
                            </w:r>
                            <w:r w:rsidR="00706249">
                              <w:rPr>
                                <w:rFonts w:ascii="Avant Garde" w:hAnsi="Avant Garde"/>
                                <w:color w:val="4D5C6B"/>
                                <w:sz w:val="18"/>
                              </w:rPr>
                              <w:t xml:space="preserve"> 2017</w:t>
                            </w:r>
                          </w:p>
                          <w:p w14:paraId="2707A538" w14:textId="77777777" w:rsidR="00706249" w:rsidRDefault="00706249" w:rsidP="00017B5D">
                            <w:pPr>
                              <w:pBdr>
                                <w:top w:val="single" w:sz="4" w:space="1" w:color="auto"/>
                              </w:pBdr>
                              <w:tabs>
                                <w:tab w:val="left" w:pos="7230"/>
                              </w:tabs>
                              <w:spacing w:before="0"/>
                              <w:jc w:val="right"/>
                              <w:rPr>
                                <w:rFonts w:ascii="Avant Garde" w:hAnsi="Avant Garde"/>
                                <w:b/>
                                <w:i/>
                                <w:color w:val="FF0200" w:themeColor="text2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0,0l0,21600,21600,21600,21600,0xe">
                <v:stroke joinstyle="miter"/>
                <v:path gradientshapeok="t" o:connecttype="rect"/>
              </v:shapetype>
              <v:shape id="Zone de texte 3" o:spid="_x0000_s1026" type="#_x0000_t202" style="position:absolute;left:0;text-align:left;margin-left:45pt;margin-top:414pt;width:621pt;height:63pt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" mv:complextextbox="1" filled="f" stroked="f">
                <v:textbox>
                  <w:txbxContent>
                    <w:p w14:paraId="78C195C4" w14:textId="77777777" w:rsidR="00706249" w:rsidRDefault="00706249" w:rsidP="00017B5D">
                      <w:pPr>
                        <w:widowControl w:val="0"/>
                        <w:tabs>
                          <w:tab w:val="left" w:pos="7230"/>
                        </w:tabs>
                        <w:spacing w:line="240" w:lineRule="atLeast"/>
                        <w:jc w:val="right"/>
                        <w:rPr>
                          <w:rFonts w:ascii="Avant Garde" w:hAnsi="Avant Garde"/>
                          <w:b/>
                          <w:caps/>
                          <w:color w:val="4D5C6B"/>
                          <w:sz w:val="40"/>
                          <w:szCs w:val="40"/>
                        </w:rPr>
                      </w:pPr>
                      <w:r>
                        <w:rPr>
                          <w:rFonts w:ascii="Avant Garde" w:hAnsi="Avant Garde"/>
                          <w:b/>
                          <w:caps/>
                          <w:color w:val="4D5C6B"/>
                          <w:sz w:val="36"/>
                        </w:rPr>
                        <w:t>MÉMOIRE TECHNIQUE &amp; ENVIRONNEMENTAL À COMPLÉTER</w:t>
                      </w:r>
                    </w:p>
                    <w:p w14:paraId="359B6F3F" w14:textId="1E63A710" w:rsidR="00706249" w:rsidRDefault="00F2211C" w:rsidP="00017B5D">
                      <w:pPr>
                        <w:pBdr>
                          <w:top w:val="single" w:sz="4" w:space="1" w:color="auto"/>
                        </w:pBdr>
                        <w:tabs>
                          <w:tab w:val="left" w:pos="7230"/>
                        </w:tabs>
                        <w:spacing w:before="0"/>
                        <w:jc w:val="right"/>
                        <w:rPr>
                          <w:rFonts w:ascii="Avant Garde" w:hAnsi="Avant Garde"/>
                          <w:color w:val="4D5C6B"/>
                          <w:sz w:val="18"/>
                        </w:rPr>
                      </w:pPr>
                      <w:r>
                        <w:rPr>
                          <w:rFonts w:ascii="Avant Garde" w:hAnsi="Avant Garde"/>
                          <w:color w:val="4D5C6B"/>
                          <w:sz w:val="18"/>
                        </w:rPr>
                        <w:t>1603-5-06D</w:t>
                      </w:r>
                      <w:r w:rsidR="00706249">
                        <w:rPr>
                          <w:rFonts w:ascii="Avant Garde" w:hAnsi="Avant Garde"/>
                          <w:color w:val="4D5C6B"/>
                          <w:sz w:val="18"/>
                        </w:rPr>
                        <w:t xml:space="preserve"> • </w:t>
                      </w:r>
                      <w:r>
                        <w:rPr>
                          <w:rFonts w:ascii="Avant Garde" w:hAnsi="Avant Garde"/>
                          <w:color w:val="4D5C6B"/>
                          <w:sz w:val="18"/>
                        </w:rPr>
                        <w:t>5 AVRIL</w:t>
                      </w:r>
                      <w:r w:rsidR="00706249">
                        <w:rPr>
                          <w:rFonts w:ascii="Avant Garde" w:hAnsi="Avant Garde"/>
                          <w:color w:val="4D5C6B"/>
                          <w:sz w:val="18"/>
                        </w:rPr>
                        <w:t xml:space="preserve"> 2017</w:t>
                      </w:r>
                    </w:p>
                    <w:p w14:paraId="2707A538" w14:textId="77777777" w:rsidR="00706249" w:rsidRDefault="00706249" w:rsidP="00017B5D">
                      <w:pPr>
                        <w:pBdr>
                          <w:top w:val="single" w:sz="4" w:space="1" w:color="auto"/>
                        </w:pBdr>
                        <w:tabs>
                          <w:tab w:val="left" w:pos="7230"/>
                        </w:tabs>
                        <w:spacing w:before="0"/>
                        <w:jc w:val="right"/>
                        <w:rPr>
                          <w:rFonts w:ascii="Avant Garde" w:hAnsi="Avant Garde"/>
                          <w:b/>
                          <w:i/>
                          <w:color w:val="FF0200" w:themeColor="text2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255BB1" w:rsidRPr="00371EBA">
        <w:rPr>
          <w:rFonts w:ascii="Avant Garde" w:hAnsi="Avant Garde"/>
          <w:noProof/>
          <w:color w:val="000090"/>
          <w:spacing w:val="24"/>
          <w:sz w:val="16"/>
          <w:szCs w:val="16"/>
        </w:rPr>
        <w:drawing>
          <wp:anchor distT="0" distB="0" distL="114300" distR="114300" simplePos="0" relativeHeight="251666432" behindDoc="0" locked="0" layoutInCell="1" allowOverlap="1" wp14:anchorId="6EA6565B" wp14:editId="27DC4970">
            <wp:simplePos x="0" y="0"/>
            <wp:positionH relativeFrom="column">
              <wp:posOffset>294640</wp:posOffset>
            </wp:positionH>
            <wp:positionV relativeFrom="paragraph">
              <wp:posOffset>6264275</wp:posOffset>
            </wp:positionV>
            <wp:extent cx="8099425" cy="365125"/>
            <wp:effectExtent l="0" t="0" r="3175" b="0"/>
            <wp:wrapNone/>
            <wp:docPr id="142" name="Image 142" descr="ARJUNA NVX SERVEUR:ARJUNA:RECH. &amp; DEVELOPPT.:0 - MODELES ARJUNA:Bandeau-bas-ARJUNA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 descr="ARJUNA NVX SERVEUR:ARJUNA:RECH. &amp; DEVELOPPT.:0 - MODELES ARJUNA:Bandeau-bas-ARJUNA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99425" cy="36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5BB1" w:rsidRPr="00371EBA">
        <w:rPr>
          <w:noProof/>
        </w:rPr>
        <w:drawing>
          <wp:anchor distT="0" distB="0" distL="114300" distR="114300" simplePos="0" relativeHeight="251667456" behindDoc="0" locked="0" layoutInCell="1" allowOverlap="1" wp14:anchorId="3D3939AD" wp14:editId="7C9820B0">
            <wp:simplePos x="0" y="0"/>
            <wp:positionH relativeFrom="margin">
              <wp:posOffset>6719570</wp:posOffset>
            </wp:positionH>
            <wp:positionV relativeFrom="paragraph">
              <wp:posOffset>1026795</wp:posOffset>
            </wp:positionV>
            <wp:extent cx="1877695" cy="785495"/>
            <wp:effectExtent l="0" t="0" r="0" b="1905"/>
            <wp:wrapNone/>
            <wp:docPr id="132" name="Image 132" descr="Serveur HD:ARJUNA NVX SERVEUR:ARJUNA:GESTION:MODELES ARJUNA:GESTION INTERNE:ARJUNA COMMUNICATION:ARJUNA CHARTE 2013:IMAGES:Logo:Logo-Arjuna-test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erveur HD:ARJUNA NVX SERVEUR:ARJUNA:GESTION:MODELES ARJUNA:GESTION INTERNE:ARJUNA COMMUNICATION:ARJUNA CHARTE 2013:IMAGES:Logo:Logo-Arjuna-test3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77695" cy="785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55BB1" w:rsidRPr="00371EBA">
        <w:rPr>
          <w:noProof/>
        </w:rPr>
        <w:drawing>
          <wp:anchor distT="0" distB="0" distL="114300" distR="114300" simplePos="0" relativeHeight="251668480" behindDoc="1" locked="0" layoutInCell="1" allowOverlap="1" wp14:anchorId="13085093" wp14:editId="501CD159">
            <wp:simplePos x="0" y="0"/>
            <wp:positionH relativeFrom="column">
              <wp:posOffset>6722110</wp:posOffset>
            </wp:positionH>
            <wp:positionV relativeFrom="paragraph">
              <wp:posOffset>-230505</wp:posOffset>
            </wp:positionV>
            <wp:extent cx="1711325" cy="866140"/>
            <wp:effectExtent l="0" t="0" r="0" b="0"/>
            <wp:wrapNone/>
            <wp:docPr id="134" name="Image 134" descr="ARJUNA NVX SERVEUR:ARJUNA:AFFAIRES:44-CD 44:1603 CDEF:1603 COURRIER&amp;CR:2016-10-05 AAPC: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ARJUNA NVX SERVEUR:ARJUNA:AFFAIRES:44-CD 44:1603 CDEF:1603 COURRIER&amp;CR:2016-10-05 AAPC:logo.jp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1325" cy="866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017B5D" w:rsidRPr="00371EBA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19E66E07" wp14:editId="1004B4A4">
                <wp:simplePos x="0" y="0"/>
                <wp:positionH relativeFrom="column">
                  <wp:posOffset>316230</wp:posOffset>
                </wp:positionH>
                <wp:positionV relativeFrom="paragraph">
                  <wp:posOffset>6286500</wp:posOffset>
                </wp:positionV>
                <wp:extent cx="8099425" cy="365125"/>
                <wp:effectExtent l="0" t="0" r="4445" b="3175"/>
                <wp:wrapNone/>
                <wp:docPr id="12" name="Image 142" descr="Description : ARJUNA NVX SERVEUR:ARJUNA:RECH. &amp; DEVELOPPT.:0 - MODELES ARJUNA:Bandeau-bas-ARJUNA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 noChangeArrowheads="1"/>
                      </wps:cNvSpPr>
                      <wps:spPr bwMode="auto">
                        <a:xfrm>
                          <a:off x="0" y="0"/>
                          <a:ext cx="8099425" cy="365125"/>
                        </a:xfrm>
                        <a:prstGeom prst="rect">
                          <a:avLst/>
                        </a:prstGeom>
                        <a:noFill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Image 142" o:spid="_x0000_s1026" alt="Description : Description : ARJUNA NVX SERVEUR:ARJUNA:RECH. &amp; DEVELOPPT.:0 - MODELES ARJUNA:Bandeau-bas-ARJUNA.png" style="position:absolute;margin-left:24.9pt;margin-top:495pt;width:637.75pt;height:28.7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" filled="f" stroked="f">
                <o:lock v:ext="edit" aspectratio="t"/>
              </v:rect>
            </w:pict>
          </mc:Fallback>
        </mc:AlternateContent>
      </w:r>
      <w:r w:rsidR="00017B5D" w:rsidRPr="00371EBA">
        <w:rPr>
          <w:noProof/>
        </w:rPr>
        <mc:AlternateContent>
          <mc:Choice Requires="wps">
            <w:drawing>
              <wp:anchor distT="0" distB="0" distL="114300" distR="114300" simplePos="0" relativeHeight="251660288" behindDoc="1" locked="0" layoutInCell="1" allowOverlap="1" wp14:anchorId="3817BFC3" wp14:editId="3CA42A54">
                <wp:simplePos x="0" y="0"/>
                <wp:positionH relativeFrom="column">
                  <wp:posOffset>571500</wp:posOffset>
                </wp:positionH>
                <wp:positionV relativeFrom="paragraph">
                  <wp:posOffset>3716655</wp:posOffset>
                </wp:positionV>
                <wp:extent cx="7886700" cy="2101215"/>
                <wp:effectExtent l="0" t="0" r="12700" b="6985"/>
                <wp:wrapNone/>
                <wp:docPr id="11" name="Rectangl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886700" cy="2101215"/>
                        </a:xfrm>
                        <a:prstGeom prst="rect">
                          <a:avLst/>
                        </a:prstGeom>
                        <a:solidFill>
                          <a:srgbClr val="FFFFFF">
                            <a:alpha val="60000"/>
                          </a:srgbClr>
                        </a:solidFill>
                        <a:ln>
                          <a:noFill/>
                        </a:ln>
                        <a:effectLst/>
                        <a:extLst>
                          <a:ext uri="{FAA26D3D-D897-4be2-8F04-BA451C77F1D7}">
                            <ma14:placeholderFlag xmlns:ma14="http://schemas.microsoft.com/office/mac/drawingml/2011/main"/>
                          </a:ex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1">
                          <a:schemeClr val="accent1"/>
                        </a:lnRef>
                        <a:fillRef idx="3">
                          <a:schemeClr val="accent1"/>
                        </a:fillRef>
                        <a:effectRef idx="2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id="Rectangle 2" o:spid="_x0000_s1026" style="position:absolute;margin-left:45pt;margin-top:292.65pt;width:621pt;height:165.45pt;z-index:-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" stroked="f">
                <v:fill opacity="39321f"/>
              </v:rect>
            </w:pict>
          </mc:Fallback>
        </mc:AlternateContent>
      </w:r>
      <w:r w:rsidR="00017B5D" w:rsidRPr="00371EBA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4850ED96" wp14:editId="58009A40">
                <wp:simplePos x="0" y="0"/>
                <wp:positionH relativeFrom="margin">
                  <wp:posOffset>228600</wp:posOffset>
                </wp:positionH>
                <wp:positionV relativeFrom="paragraph">
                  <wp:posOffset>3906520</wp:posOffset>
                </wp:positionV>
                <wp:extent cx="8229600" cy="1257300"/>
                <wp:effectExtent l="0" t="0" r="0" b="12700"/>
                <wp:wrapSquare wrapText="bothSides"/>
                <wp:docPr id="8" name="Zone de texte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229600" cy="12573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C572A759-6A51-4108-AA02-DFA0A04FC94B}">
                            <ma14:wrappingTextBoxFlag xmlns:ma14="http://schemas.microsoft.com/office/mac/drawingml/2011/main"/>
                          </a:ext>
                        </a:extLst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14:paraId="6B5A2D4F" w14:textId="77777777" w:rsidR="00706249" w:rsidRDefault="00706249" w:rsidP="00017B5D">
                            <w:pPr>
                              <w:widowControl w:val="0"/>
                              <w:tabs>
                                <w:tab w:val="left" w:pos="4111"/>
                                <w:tab w:val="center" w:pos="4395"/>
                              </w:tabs>
                              <w:spacing w:line="280" w:lineRule="atLeast"/>
                              <w:jc w:val="right"/>
                              <w:rPr>
                                <w:rFonts w:ascii="Avant Garde" w:hAnsi="Avant Garde"/>
                                <w:b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ant Garde" w:hAnsi="Avant Garde"/>
                                <w:b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  <w:t>DÉPARTEMENT DE LOIRE-ATLANTIQUE</w:t>
                            </w:r>
                          </w:p>
                          <w:p w14:paraId="7D8912FA" w14:textId="77777777" w:rsidR="00706249" w:rsidRDefault="00706249" w:rsidP="00017B5D">
                            <w:pPr>
                              <w:widowControl w:val="0"/>
                              <w:tabs>
                                <w:tab w:val="left" w:pos="4111"/>
                                <w:tab w:val="center" w:pos="4395"/>
                              </w:tabs>
                              <w:spacing w:line="280" w:lineRule="atLeast"/>
                              <w:jc w:val="right"/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  <w:t>CONCOURS D’ARCHITECTURE POUR LA RECONSTRUCTION</w:t>
                            </w:r>
                          </w:p>
                          <w:p w14:paraId="0EA9F496" w14:textId="77777777" w:rsidR="00706249" w:rsidRDefault="00706249" w:rsidP="00017B5D">
                            <w:pPr>
                              <w:widowControl w:val="0"/>
                              <w:tabs>
                                <w:tab w:val="left" w:pos="4111"/>
                                <w:tab w:val="center" w:pos="4395"/>
                              </w:tabs>
                              <w:spacing w:line="280" w:lineRule="atLeast"/>
                              <w:jc w:val="right"/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  <w:t>DU CENTRE DÉPARTEMENTAL ENFANCE FAMILLES (CDEF)</w:t>
                            </w:r>
                          </w:p>
                          <w:p w14:paraId="2918EA65" w14:textId="77777777" w:rsidR="00706249" w:rsidRDefault="00706249" w:rsidP="00017B5D">
                            <w:pPr>
                              <w:widowControl w:val="0"/>
                              <w:tabs>
                                <w:tab w:val="left" w:pos="4111"/>
                                <w:tab w:val="center" w:pos="4395"/>
                              </w:tabs>
                              <w:spacing w:line="280" w:lineRule="atLeast"/>
                              <w:jc w:val="right"/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vant Garde" w:hAnsi="Avant Garde"/>
                                <w:bCs/>
                                <w:iCs/>
                                <w:caps/>
                                <w:color w:val="4D5C6B"/>
                                <w:sz w:val="28"/>
                                <w:szCs w:val="28"/>
                              </w:rPr>
                              <w:t>À SAINT-SÉBASTIEN-SUR-LOIRE</w:t>
                            </w:r>
                          </w:p>
                          <w:p w14:paraId="3BE4FE9B" w14:textId="77777777" w:rsidR="00706249" w:rsidRDefault="00706249" w:rsidP="00017B5D">
                            <w:pPr>
                              <w:jc w:val="right"/>
                              <w:rPr>
                                <w:rFonts w:ascii="Avant Garde" w:hAnsi="Avant Garde"/>
                                <w:color w:val="4D5C6B"/>
                                <w:sz w:val="52"/>
                                <w:szCs w:val="5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Zone de texte 1" o:spid="_x0000_s1027" type="#_x0000_t202" style="position:absolute;left:0;text-align:left;margin-left:18pt;margin-top:307.6pt;width:9in;height:99pt;z-index:25166233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" filled="f" stroked="f">
                <v:textbox>
                  <w:txbxContent>
                    <w:p w14:paraId="6B5A2D4F" w14:textId="77777777" w:rsidR="00706249" w:rsidRDefault="00706249" w:rsidP="00017B5D">
                      <w:pPr>
                        <w:widowControl w:val="0"/>
                        <w:tabs>
                          <w:tab w:val="left" w:pos="4111"/>
                          <w:tab w:val="center" w:pos="4395"/>
                        </w:tabs>
                        <w:spacing w:line="280" w:lineRule="atLeast"/>
                        <w:jc w:val="right"/>
                        <w:rPr>
                          <w:rFonts w:ascii="Avant Garde" w:hAnsi="Avant Garde"/>
                          <w:b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</w:pPr>
                      <w:r>
                        <w:rPr>
                          <w:rFonts w:ascii="Avant Garde" w:hAnsi="Avant Garde"/>
                          <w:b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  <w:t>DÉPARTEMENT DE LOIRE-ATLANTIQUE</w:t>
                      </w:r>
                    </w:p>
                    <w:p w14:paraId="7D8912FA" w14:textId="77777777" w:rsidR="00706249" w:rsidRDefault="00706249" w:rsidP="00017B5D">
                      <w:pPr>
                        <w:widowControl w:val="0"/>
                        <w:tabs>
                          <w:tab w:val="left" w:pos="4111"/>
                          <w:tab w:val="center" w:pos="4395"/>
                        </w:tabs>
                        <w:spacing w:line="280" w:lineRule="atLeast"/>
                        <w:jc w:val="right"/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</w:pPr>
                      <w:r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  <w:t>CONCOURS D’ARCHITECTURE POUR LA RECONSTRUCTION</w:t>
                      </w:r>
                    </w:p>
                    <w:p w14:paraId="0EA9F496" w14:textId="77777777" w:rsidR="00706249" w:rsidRDefault="00706249" w:rsidP="00017B5D">
                      <w:pPr>
                        <w:widowControl w:val="0"/>
                        <w:tabs>
                          <w:tab w:val="left" w:pos="4111"/>
                          <w:tab w:val="center" w:pos="4395"/>
                        </w:tabs>
                        <w:spacing w:line="280" w:lineRule="atLeast"/>
                        <w:jc w:val="right"/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</w:pPr>
                      <w:r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  <w:t>DU CENTRE DÉPARTEMENTAL ENFANCE FAMILLES (CDEF)</w:t>
                      </w:r>
                    </w:p>
                    <w:p w14:paraId="2918EA65" w14:textId="77777777" w:rsidR="00706249" w:rsidRDefault="00706249" w:rsidP="00017B5D">
                      <w:pPr>
                        <w:widowControl w:val="0"/>
                        <w:tabs>
                          <w:tab w:val="left" w:pos="4111"/>
                          <w:tab w:val="center" w:pos="4395"/>
                        </w:tabs>
                        <w:spacing w:line="280" w:lineRule="atLeast"/>
                        <w:jc w:val="right"/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</w:pPr>
                      <w:r>
                        <w:rPr>
                          <w:rFonts w:ascii="Avant Garde" w:hAnsi="Avant Garde"/>
                          <w:bCs/>
                          <w:iCs/>
                          <w:caps/>
                          <w:color w:val="4D5C6B"/>
                          <w:sz w:val="28"/>
                          <w:szCs w:val="28"/>
                        </w:rPr>
                        <w:t>À SAINT-SÉBASTIEN-SUR-LOIRE</w:t>
                      </w:r>
                    </w:p>
                    <w:p w14:paraId="3BE4FE9B" w14:textId="77777777" w:rsidR="00706249" w:rsidRDefault="00706249" w:rsidP="00017B5D">
                      <w:pPr>
                        <w:jc w:val="right"/>
                        <w:rPr>
                          <w:rFonts w:ascii="Avant Garde" w:hAnsi="Avant Garde"/>
                          <w:color w:val="4D5C6B"/>
                          <w:sz w:val="52"/>
                          <w:szCs w:val="52"/>
                        </w:rPr>
                      </w:pP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17B5D" w:rsidRPr="00371EBA">
        <w:t xml:space="preserve"> </w:t>
      </w:r>
      <w:r w:rsidR="00017B5D" w:rsidRPr="00371EBA">
        <w:br w:type="page"/>
      </w:r>
    </w:p>
    <w:p w14:paraId="6A49378B" w14:textId="1975A4B4" w:rsidR="00017B5D" w:rsidRPr="00371EBA" w:rsidRDefault="00017B5D" w:rsidP="00255BB1">
      <w:pPr>
        <w:tabs>
          <w:tab w:val="left" w:pos="12840"/>
          <w:tab w:val="right" w:pos="13586"/>
        </w:tabs>
        <w:spacing w:before="0"/>
        <w:jc w:val="left"/>
        <w:rPr>
          <w:rFonts w:ascii="Avant Garde" w:hAnsi="Avant Garde"/>
          <w:sz w:val="44"/>
          <w:szCs w:val="44"/>
        </w:rPr>
      </w:pPr>
      <w:r w:rsidRPr="00371EBA">
        <w:rPr>
          <w:rFonts w:ascii="Avant Garde" w:hAnsi="Avant Garde"/>
          <w:sz w:val="44"/>
          <w:szCs w:val="44"/>
        </w:rPr>
        <w:lastRenderedPageBreak/>
        <w:tab/>
      </w:r>
      <w:r w:rsidR="00255BB1" w:rsidRPr="00371EBA">
        <w:rPr>
          <w:rFonts w:ascii="Avant Garde" w:hAnsi="Avant Garde"/>
          <w:sz w:val="44"/>
          <w:szCs w:val="44"/>
        </w:rPr>
        <w:tab/>
      </w:r>
    </w:p>
    <w:p w14:paraId="15E4C476" w14:textId="63358C73" w:rsidR="00017B5D" w:rsidRPr="00371EBA" w:rsidRDefault="00017B5D" w:rsidP="002A39D0">
      <w:pPr>
        <w:tabs>
          <w:tab w:val="left" w:pos="10760"/>
        </w:tabs>
        <w:spacing w:before="0"/>
        <w:jc w:val="left"/>
        <w:rPr>
          <w:rFonts w:ascii="Avant Garde" w:hAnsi="Avant Garde"/>
          <w:caps/>
          <w:spacing w:val="20"/>
          <w:sz w:val="48"/>
          <w:szCs w:val="48"/>
        </w:rPr>
      </w:pPr>
      <w:r w:rsidRPr="00371EBA">
        <w:rPr>
          <w:rFonts w:ascii="Avant Garde" w:hAnsi="Avant Garde"/>
          <w:b/>
          <w:bCs/>
          <w:spacing w:val="20"/>
          <w:sz w:val="48"/>
          <w:szCs w:val="48"/>
        </w:rPr>
        <w:br w:type="page"/>
      </w:r>
      <w:bookmarkStart w:id="0" w:name="_Toc278900128"/>
      <w:r w:rsidR="002A39D0">
        <w:rPr>
          <w:rFonts w:ascii="Avant Garde" w:hAnsi="Avant Garde"/>
          <w:b/>
          <w:bCs/>
          <w:spacing w:val="20"/>
          <w:sz w:val="48"/>
          <w:szCs w:val="48"/>
        </w:rPr>
        <w:lastRenderedPageBreak/>
        <w:tab/>
      </w:r>
    </w:p>
    <w:p w14:paraId="0451AB1A" w14:textId="77777777" w:rsidR="00017B5D" w:rsidRPr="00371EBA" w:rsidRDefault="00017B5D" w:rsidP="00017B5D"/>
    <w:p w14:paraId="4C1DBBD1" w14:textId="77777777" w:rsidR="00017B5D" w:rsidRPr="00371EBA" w:rsidRDefault="00017B5D" w:rsidP="00017B5D">
      <w:pPr>
        <w:pStyle w:val="Style1"/>
        <w:jc w:val="right"/>
        <w:rPr>
          <w:rFonts w:ascii="Avant Garde" w:hAnsi="Avant Garde"/>
          <w:b w:val="0"/>
          <w:bCs w:val="0"/>
          <w:spacing w:val="20"/>
          <w:sz w:val="48"/>
          <w:szCs w:val="48"/>
        </w:rPr>
      </w:pPr>
    </w:p>
    <w:p w14:paraId="2BBB23AF" w14:textId="77777777" w:rsidR="00017B5D" w:rsidRPr="00371EBA" w:rsidRDefault="00017B5D" w:rsidP="00017B5D">
      <w:pPr>
        <w:pStyle w:val="Style1"/>
        <w:jc w:val="right"/>
        <w:rPr>
          <w:rFonts w:ascii="Avant Garde" w:hAnsi="Avant Garde"/>
          <w:b w:val="0"/>
          <w:bCs w:val="0"/>
          <w:spacing w:val="20"/>
          <w:sz w:val="48"/>
          <w:szCs w:val="48"/>
        </w:rPr>
      </w:pPr>
      <w:r w:rsidRPr="00371EBA">
        <w:rPr>
          <w:rFonts w:ascii="Avant Garde" w:hAnsi="Avant Garde"/>
          <w:b w:val="0"/>
          <w:bCs w:val="0"/>
          <w:spacing w:val="20"/>
          <w:sz w:val="48"/>
          <w:szCs w:val="48"/>
        </w:rPr>
        <w:t>sommaire</w:t>
      </w:r>
    </w:p>
    <w:p w14:paraId="4554B37C" w14:textId="77777777" w:rsidR="00017B5D" w:rsidRPr="00371EBA" w:rsidRDefault="00017B5D" w:rsidP="00017B5D"/>
    <w:p w14:paraId="54E89106" w14:textId="77777777" w:rsidR="00255BB1" w:rsidRPr="00371EBA" w:rsidRDefault="00017B5D">
      <w:pPr>
        <w:pStyle w:val="TM1"/>
      </w:pPr>
      <w:r w:rsidRPr="00371EBA">
        <w:fldChar w:fldCharType="begin"/>
      </w:r>
      <w:r w:rsidRPr="00371EBA">
        <w:instrText xml:space="preserve"> TOC \o "1-1" </w:instrText>
      </w:r>
      <w:r w:rsidRPr="00371EBA">
        <w:fldChar w:fldCharType="separate"/>
      </w:r>
      <w:r w:rsidR="00255BB1" w:rsidRPr="00371EBA">
        <w:t>1.</w:t>
      </w:r>
      <w:r w:rsidR="00255BB1"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="00255BB1" w:rsidRPr="00371EBA">
        <w:t>Annexe 1 – Bordereau des surfaces</w:t>
      </w:r>
      <w:r w:rsidR="00255BB1" w:rsidRPr="00371EBA">
        <w:tab/>
      </w:r>
      <w:r w:rsidR="00255BB1" w:rsidRPr="00371EBA">
        <w:fldChar w:fldCharType="begin"/>
      </w:r>
      <w:r w:rsidR="00255BB1" w:rsidRPr="00371EBA">
        <w:instrText xml:space="preserve"> PAGEREF _Toc352335471 \h </w:instrText>
      </w:r>
      <w:r w:rsidR="00255BB1" w:rsidRPr="00371EBA">
        <w:fldChar w:fldCharType="separate"/>
      </w:r>
      <w:r w:rsidR="008D5E7A">
        <w:t>5</w:t>
      </w:r>
      <w:r w:rsidR="00255BB1" w:rsidRPr="00371EBA">
        <w:fldChar w:fldCharType="end"/>
      </w:r>
    </w:p>
    <w:p w14:paraId="792A7EBB" w14:textId="77777777" w:rsidR="00770297" w:rsidRPr="00371EBA" w:rsidRDefault="00770297" w:rsidP="00770297">
      <w:pPr>
        <w:rPr>
          <w:noProof/>
        </w:rPr>
      </w:pPr>
    </w:p>
    <w:p w14:paraId="791074BC" w14:textId="77777777" w:rsidR="00255BB1" w:rsidRPr="00371EBA" w:rsidRDefault="00255BB1">
      <w:pPr>
        <w:pStyle w:val="TM1"/>
      </w:pPr>
      <w:r w:rsidRPr="00371EBA">
        <w:t>2.</w:t>
      </w:r>
      <w:r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Pr="00371EBA">
        <w:t>Annexe 2 – Bordereau des coûts</w:t>
      </w:r>
      <w:r w:rsidRPr="00371EBA">
        <w:tab/>
      </w:r>
      <w:r w:rsidRPr="00371EBA">
        <w:fldChar w:fldCharType="begin"/>
      </w:r>
      <w:r w:rsidRPr="00371EBA">
        <w:instrText xml:space="preserve"> PAGEREF _Toc352335472 \h </w:instrText>
      </w:r>
      <w:r w:rsidRPr="00371EBA">
        <w:fldChar w:fldCharType="separate"/>
      </w:r>
      <w:r w:rsidR="008D5E7A">
        <w:t>17</w:t>
      </w:r>
      <w:r w:rsidRPr="00371EBA">
        <w:fldChar w:fldCharType="end"/>
      </w:r>
    </w:p>
    <w:p w14:paraId="097F3BC8" w14:textId="77777777" w:rsidR="00770297" w:rsidRPr="00371EBA" w:rsidRDefault="00770297" w:rsidP="00770297">
      <w:pPr>
        <w:rPr>
          <w:noProof/>
        </w:rPr>
      </w:pPr>
    </w:p>
    <w:p w14:paraId="075B3D2C" w14:textId="77777777" w:rsidR="00255BB1" w:rsidRPr="00371EBA" w:rsidRDefault="00255BB1">
      <w:pPr>
        <w:pStyle w:val="TM1"/>
      </w:pPr>
      <w:r w:rsidRPr="00371EBA">
        <w:t>3.</w:t>
      </w:r>
      <w:r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Pr="00371EBA">
        <w:t>Annexe 3 – Bordereau HQE</w:t>
      </w:r>
      <w:r w:rsidRPr="00371EBA">
        <w:tab/>
      </w:r>
      <w:r w:rsidRPr="00371EBA">
        <w:fldChar w:fldCharType="begin"/>
      </w:r>
      <w:r w:rsidRPr="00371EBA">
        <w:instrText xml:space="preserve"> PAGEREF _Toc352335473 \h </w:instrText>
      </w:r>
      <w:r w:rsidRPr="00371EBA">
        <w:fldChar w:fldCharType="separate"/>
      </w:r>
      <w:r w:rsidR="008D5E7A">
        <w:t>21</w:t>
      </w:r>
      <w:r w:rsidRPr="00371EBA">
        <w:fldChar w:fldCharType="end"/>
      </w:r>
    </w:p>
    <w:p w14:paraId="71250D45" w14:textId="77777777" w:rsidR="00770297" w:rsidRPr="00371EBA" w:rsidRDefault="00770297" w:rsidP="00770297">
      <w:pPr>
        <w:rPr>
          <w:noProof/>
        </w:rPr>
      </w:pPr>
    </w:p>
    <w:p w14:paraId="5246719D" w14:textId="77777777" w:rsidR="00255BB1" w:rsidRPr="00371EBA" w:rsidRDefault="00255BB1">
      <w:pPr>
        <w:pStyle w:val="TM1"/>
      </w:pPr>
      <w:r w:rsidRPr="00371EBA">
        <w:t>4.</w:t>
      </w:r>
      <w:r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Pr="00371EBA">
        <w:t>Annexe 4 – Bordereau SPS</w:t>
      </w:r>
      <w:r w:rsidRPr="00371EBA">
        <w:tab/>
      </w:r>
      <w:r w:rsidRPr="00371EBA">
        <w:fldChar w:fldCharType="begin"/>
      </w:r>
      <w:r w:rsidRPr="00371EBA">
        <w:instrText xml:space="preserve"> PAGEREF _Toc352335474 \h </w:instrText>
      </w:r>
      <w:r w:rsidRPr="00371EBA">
        <w:fldChar w:fldCharType="separate"/>
      </w:r>
      <w:r w:rsidR="008D5E7A">
        <w:t>33</w:t>
      </w:r>
      <w:r w:rsidRPr="00371EBA">
        <w:fldChar w:fldCharType="end"/>
      </w:r>
    </w:p>
    <w:p w14:paraId="357AF0F3" w14:textId="77777777" w:rsidR="00770297" w:rsidRPr="00371EBA" w:rsidRDefault="00770297" w:rsidP="00770297">
      <w:pPr>
        <w:rPr>
          <w:noProof/>
        </w:rPr>
      </w:pPr>
    </w:p>
    <w:p w14:paraId="73816973" w14:textId="77777777" w:rsidR="00255BB1" w:rsidRPr="00371EBA" w:rsidRDefault="00255BB1">
      <w:pPr>
        <w:pStyle w:val="TM1"/>
      </w:pPr>
      <w:r w:rsidRPr="00371EBA">
        <w:t>5.</w:t>
      </w:r>
      <w:r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Pr="00371EBA">
        <w:t>Annexe 5 – Bordereau sécurité</w:t>
      </w:r>
      <w:r w:rsidRPr="00371EBA">
        <w:tab/>
      </w:r>
      <w:r w:rsidRPr="00371EBA">
        <w:fldChar w:fldCharType="begin"/>
      </w:r>
      <w:r w:rsidRPr="00371EBA">
        <w:instrText xml:space="preserve"> PAGEREF _Toc352335475 \h </w:instrText>
      </w:r>
      <w:r w:rsidRPr="00371EBA">
        <w:fldChar w:fldCharType="separate"/>
      </w:r>
      <w:r w:rsidR="008D5E7A">
        <w:t>37</w:t>
      </w:r>
      <w:r w:rsidRPr="00371EBA">
        <w:fldChar w:fldCharType="end"/>
      </w:r>
    </w:p>
    <w:p w14:paraId="487A6EDF" w14:textId="77777777" w:rsidR="00770297" w:rsidRPr="00371EBA" w:rsidRDefault="00770297" w:rsidP="00770297">
      <w:pPr>
        <w:rPr>
          <w:noProof/>
        </w:rPr>
      </w:pPr>
    </w:p>
    <w:p w14:paraId="46B763AD" w14:textId="77777777" w:rsidR="00255BB1" w:rsidRPr="00371EBA" w:rsidRDefault="00255BB1">
      <w:pPr>
        <w:pStyle w:val="TM1"/>
        <w:rPr>
          <w:rFonts w:asciiTheme="minorHAnsi" w:hAnsiTheme="minorHAnsi"/>
          <w:caps w:val="0"/>
          <w:sz w:val="24"/>
          <w:szCs w:val="24"/>
          <w:lang w:eastAsia="ja-JP"/>
        </w:rPr>
      </w:pPr>
      <w:r w:rsidRPr="00371EBA">
        <w:t>6.</w:t>
      </w:r>
      <w:r w:rsidRPr="00371EBA">
        <w:rPr>
          <w:rFonts w:asciiTheme="minorHAnsi" w:hAnsiTheme="minorHAnsi"/>
          <w:caps w:val="0"/>
          <w:sz w:val="24"/>
          <w:szCs w:val="24"/>
          <w:lang w:eastAsia="ja-JP"/>
        </w:rPr>
        <w:tab/>
      </w:r>
      <w:r w:rsidRPr="00371EBA">
        <w:t>Annexe 6 – Bordereau accessibilité</w:t>
      </w:r>
      <w:r w:rsidRPr="00371EBA">
        <w:tab/>
      </w:r>
      <w:r w:rsidRPr="00371EBA">
        <w:fldChar w:fldCharType="begin"/>
      </w:r>
      <w:r w:rsidRPr="00371EBA">
        <w:instrText xml:space="preserve"> PAGEREF _Toc352335476 \h </w:instrText>
      </w:r>
      <w:r w:rsidRPr="00371EBA">
        <w:fldChar w:fldCharType="separate"/>
      </w:r>
      <w:r w:rsidR="008D5E7A">
        <w:t>41</w:t>
      </w:r>
      <w:r w:rsidRPr="00371EBA">
        <w:fldChar w:fldCharType="end"/>
      </w:r>
    </w:p>
    <w:p w14:paraId="2A9ECBA2" w14:textId="77777777" w:rsidR="00017B5D" w:rsidRPr="00371EBA" w:rsidRDefault="00017B5D" w:rsidP="00017B5D">
      <w:pPr>
        <w:pStyle w:val="TM3"/>
        <w:tabs>
          <w:tab w:val="left" w:pos="4284"/>
        </w:tabs>
        <w:rPr>
          <w:rFonts w:asciiTheme="minorHAnsi" w:hAnsiTheme="minorHAnsi"/>
          <w:b w:val="0"/>
          <w:caps w:val="0"/>
          <w:sz w:val="24"/>
          <w:szCs w:val="24"/>
          <w:lang w:eastAsia="ja-JP"/>
        </w:rPr>
      </w:pPr>
      <w:r w:rsidRPr="00371EBA">
        <w:fldChar w:fldCharType="end"/>
      </w:r>
    </w:p>
    <w:p w14:paraId="28F6D2F4" w14:textId="77777777" w:rsidR="00017B5D" w:rsidRPr="00371EBA" w:rsidRDefault="00017B5D" w:rsidP="00017B5D"/>
    <w:p w14:paraId="2007B0F6" w14:textId="77777777" w:rsidR="00017B5D" w:rsidRPr="00371EBA" w:rsidRDefault="00017B5D" w:rsidP="00017B5D"/>
    <w:p w14:paraId="621C8A6F" w14:textId="77777777" w:rsidR="00017B5D" w:rsidRPr="00371EBA" w:rsidRDefault="00017B5D" w:rsidP="00017B5D">
      <w:pPr>
        <w:spacing w:before="0"/>
        <w:jc w:val="left"/>
      </w:pPr>
      <w:r w:rsidRPr="00371EBA">
        <w:lastRenderedPageBreak/>
        <w:br w:type="page"/>
      </w:r>
      <w:bookmarkStart w:id="1" w:name="_Toc304644862"/>
      <w:bookmarkStart w:id="2" w:name="_Toc216254602"/>
      <w:bookmarkStart w:id="3" w:name="_Toc171743978"/>
    </w:p>
    <w:p w14:paraId="65B22078" w14:textId="77777777" w:rsidR="00017B5D" w:rsidRPr="00371EBA" w:rsidRDefault="00017B5D" w:rsidP="00017B5D"/>
    <w:p w14:paraId="7D9499D8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4" w:name="_Toc352335471"/>
      <w:r w:rsidRPr="00371EBA">
        <w:t>Annexe 1 – Bordereau des surfaces</w:t>
      </w:r>
      <w:bookmarkEnd w:id="1"/>
      <w:bookmarkEnd w:id="2"/>
      <w:bookmarkEnd w:id="3"/>
      <w:bookmarkEnd w:id="4"/>
    </w:p>
    <w:p w14:paraId="48DEF625" w14:textId="77777777" w:rsidR="00017B5D" w:rsidRPr="00371EBA" w:rsidRDefault="00017B5D" w:rsidP="00017B5D"/>
    <w:p w14:paraId="2ECC7B27" w14:textId="77777777" w:rsidR="00017B5D" w:rsidRPr="00371EBA" w:rsidRDefault="00017B5D" w:rsidP="00017B5D">
      <w:pPr>
        <w:pStyle w:val="Titre4"/>
        <w:numPr>
          <w:ilvl w:val="3"/>
          <w:numId w:val="19"/>
        </w:numPr>
      </w:pPr>
      <w:r w:rsidRPr="00371EBA">
        <w:lastRenderedPageBreak/>
        <w:t>note explicative (le cas échéant)</w:t>
      </w:r>
    </w:p>
    <w:p w14:paraId="759D5923" w14:textId="77777777" w:rsidR="00017B5D" w:rsidRDefault="00017B5D" w:rsidP="00017B5D">
      <w:pPr>
        <w:rPr>
          <w:i/>
        </w:rPr>
      </w:pPr>
      <w:r w:rsidRPr="00371EBA">
        <w:rPr>
          <w:i/>
        </w:rPr>
        <w:t>Pour mémoire</w:t>
      </w:r>
      <w:proofErr w:type="gramStart"/>
      <w:r w:rsidRPr="00371EBA">
        <w:rPr>
          <w:i/>
        </w:rPr>
        <w:t>  :</w:t>
      </w:r>
      <w:proofErr w:type="gramEnd"/>
      <w:r w:rsidRPr="00371EBA">
        <w:rPr>
          <w:i/>
        </w:rPr>
        <w:t xml:space="preserve"> dans les tableau à compléter, les halls, circulations et locaux techniques ne sont pas comptés dans la surface utile.</w:t>
      </w:r>
    </w:p>
    <w:p w14:paraId="2F2E7687" w14:textId="0BB32E77" w:rsidR="004A5BA8" w:rsidRDefault="004A5BA8" w:rsidP="004A5BA8">
      <w:pPr>
        <w:pStyle w:val="Titre4"/>
        <w:numPr>
          <w:ilvl w:val="0"/>
          <w:numId w:val="0"/>
        </w:numPr>
      </w:pPr>
      <w:r w:rsidRPr="00371EBA">
        <w:t xml:space="preserve">COMPARAISON DES SURFACES PROGRAMME / PROJET </w:t>
      </w:r>
    </w:p>
    <w:p w14:paraId="2485E8EB" w14:textId="77777777" w:rsidR="004A5BA8" w:rsidRDefault="004A5BA8" w:rsidP="004A5BA8">
      <w:r w:rsidRPr="00371EBA">
        <w:t xml:space="preserve">INSÉRER TABLEAU </w:t>
      </w:r>
      <w:r>
        <w:t>X</w:t>
      </w:r>
      <w:r w:rsidRPr="00371EBA">
        <w:t>DE SURFACES XL COMPLÉTÉ</w:t>
      </w:r>
    </w:p>
    <w:p w14:paraId="32878462" w14:textId="77777777" w:rsidR="004A5BA8" w:rsidRDefault="004A5BA8" w:rsidP="004A5BA8">
      <w:pPr>
        <w:pStyle w:val="TITRE50"/>
      </w:pPr>
    </w:p>
    <w:p w14:paraId="63A331B7" w14:textId="075D1699" w:rsidR="004A5BA8" w:rsidRDefault="004A5BA8" w:rsidP="004A5BA8">
      <w:pPr>
        <w:pStyle w:val="TITRE50"/>
      </w:pPr>
      <w:r>
        <w:rPr>
          <w:noProof/>
        </w:rPr>
        <w:drawing>
          <wp:anchor distT="0" distB="0" distL="114300" distR="114300" simplePos="0" relativeHeight="251673600" behindDoc="0" locked="0" layoutInCell="1" allowOverlap="1" wp14:anchorId="129F8E58" wp14:editId="7BD4ECA6">
            <wp:simplePos x="0" y="0"/>
            <wp:positionH relativeFrom="column">
              <wp:posOffset>1438275</wp:posOffset>
            </wp:positionH>
            <wp:positionV relativeFrom="paragraph">
              <wp:posOffset>140335</wp:posOffset>
            </wp:positionV>
            <wp:extent cx="6300258" cy="4518945"/>
            <wp:effectExtent l="0" t="0" r="0" b="254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00258" cy="4518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t xml:space="preserve">Bilan des surfaces </w:t>
      </w:r>
    </w:p>
    <w:p w14:paraId="55C0E1CC" w14:textId="77777777" w:rsidR="004A5BA8" w:rsidRDefault="004A5BA8" w:rsidP="00017B5D">
      <w:pPr>
        <w:spacing w:before="0"/>
        <w:jc w:val="left"/>
      </w:pPr>
    </w:p>
    <w:p w14:paraId="0C61E607" w14:textId="13C9EFDE" w:rsidR="004A5BA8" w:rsidRPr="00371EBA" w:rsidRDefault="004A5BA8" w:rsidP="00017B5D">
      <w:pPr>
        <w:spacing w:before="0"/>
        <w:jc w:val="left"/>
        <w:sectPr w:rsidR="004A5BA8" w:rsidRPr="00371EBA" w:rsidSect="00255BB1">
          <w:footerReference w:type="default" r:id="rId13"/>
          <w:headerReference w:type="first" r:id="rId14"/>
          <w:pgSz w:w="16840" w:h="11900" w:orient="landscape"/>
          <w:pgMar w:top="1128" w:right="2240" w:bottom="851" w:left="1440" w:header="176" w:footer="340" w:gutter="0"/>
          <w:cols w:space="720"/>
          <w:titlePg/>
        </w:sectPr>
      </w:pPr>
    </w:p>
    <w:p w14:paraId="4865AB38" w14:textId="77777777" w:rsidR="00017B5D" w:rsidRPr="00371EBA" w:rsidRDefault="00017B5D" w:rsidP="00017B5D">
      <w:bookmarkStart w:id="5" w:name="_Toc304644863"/>
      <w:bookmarkStart w:id="6" w:name="_Toc216254603"/>
      <w:bookmarkStart w:id="7" w:name="_Toc171743979"/>
    </w:p>
    <w:p w14:paraId="7F666379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8" w:name="_Toc352335472"/>
      <w:r w:rsidRPr="00371EBA">
        <w:t>Annexe 2 – Bordereau des coûts</w:t>
      </w:r>
      <w:bookmarkEnd w:id="5"/>
      <w:bookmarkEnd w:id="6"/>
      <w:bookmarkEnd w:id="7"/>
      <w:bookmarkEnd w:id="8"/>
    </w:p>
    <w:p w14:paraId="16031AE3" w14:textId="77777777" w:rsidR="00017B5D" w:rsidRPr="00371EBA" w:rsidRDefault="00017B5D" w:rsidP="00017B5D"/>
    <w:p w14:paraId="102B28BF" w14:textId="442832A2" w:rsidR="00017B5D" w:rsidRDefault="00017B5D" w:rsidP="00017B5D">
      <w:pPr>
        <w:pStyle w:val="Titre4"/>
        <w:numPr>
          <w:ilvl w:val="3"/>
          <w:numId w:val="19"/>
        </w:numPr>
      </w:pPr>
      <w:r w:rsidRPr="00371EBA">
        <w:rPr>
          <w:b w:val="0"/>
          <w:bCs w:val="0"/>
          <w:i w:val="0"/>
          <w:iCs w:val="0"/>
          <w:caps w:val="0"/>
        </w:rPr>
        <w:br w:type="page"/>
      </w:r>
      <w:r w:rsidR="005D585B">
        <w:lastRenderedPageBreak/>
        <w:t>note explicative</w:t>
      </w:r>
      <w:r w:rsidR="002B4D88">
        <w:t xml:space="preserve"> se référant </w:t>
      </w:r>
      <w:r w:rsidR="001E2BBD">
        <w:t xml:space="preserve">en particulier </w:t>
      </w:r>
      <w:r w:rsidR="002B4D88">
        <w:t xml:space="preserve">aux </w:t>
      </w:r>
      <w:r w:rsidR="001E2BBD">
        <w:t xml:space="preserve">aspects economiques des </w:t>
      </w:r>
      <w:r w:rsidR="002B4D88">
        <w:t>critères du règlement de consultation</w:t>
      </w:r>
      <w:r w:rsidR="006E03AA">
        <w:t xml:space="preserve"> (§ 10.1)</w:t>
      </w:r>
    </w:p>
    <w:p w14:paraId="0CF2FC20" w14:textId="1DBDCB45" w:rsidR="002B4D88" w:rsidRDefault="002B4D88" w:rsidP="002B4D88">
      <w:pPr>
        <w:pStyle w:val="TITRE50"/>
      </w:pPr>
      <w:r>
        <w:t>QUALITÉ ET SOBRIÉTÉ DES PROPOSITIONS TECHNIQUES, ENVIRONNEMENTALES ET ARCHITECTURALES</w:t>
      </w:r>
    </w:p>
    <w:p w14:paraId="1A8FE7D6" w14:textId="4DF0935F" w:rsidR="002B4D88" w:rsidRDefault="002B4D88" w:rsidP="002B4D88">
      <w:pPr>
        <w:pStyle w:val="Listepuces"/>
      </w:pPr>
      <w:r>
        <w:t xml:space="preserve">Qualité et </w:t>
      </w:r>
      <w:r w:rsidRPr="001E2BBD">
        <w:rPr>
          <w:b/>
        </w:rPr>
        <w:t>sobriété</w:t>
      </w:r>
      <w:r>
        <w:t xml:space="preserve"> des choix de systèmes et de produits de construction.</w:t>
      </w:r>
    </w:p>
    <w:p w14:paraId="75E7689F" w14:textId="403D773E" w:rsidR="002B4D88" w:rsidRDefault="002B4D88" w:rsidP="002B4D88">
      <w:pPr>
        <w:pStyle w:val="Listepuces"/>
      </w:pPr>
      <w:r>
        <w:t xml:space="preserve">Qualité et </w:t>
      </w:r>
      <w:r w:rsidRPr="001E2BBD">
        <w:rPr>
          <w:b/>
        </w:rPr>
        <w:t>sobriété</w:t>
      </w:r>
      <w:r>
        <w:t xml:space="preserve"> des choix </w:t>
      </w:r>
      <w:r w:rsidR="001E2BBD">
        <w:t>architecturaux e</w:t>
      </w:r>
      <w:r>
        <w:t>t d’insertion dans le site.</w:t>
      </w:r>
    </w:p>
    <w:p w14:paraId="3F3C78D2" w14:textId="77777777" w:rsidR="001E2BBD" w:rsidRDefault="001E2BBD" w:rsidP="001E2BBD">
      <w:pPr>
        <w:pStyle w:val="TITRE50"/>
      </w:pPr>
      <w:r>
        <w:t>RESPECT ET OPTIMISATION DE L’ENVELOPPE FINANCIÈRE PRÉVISIONNELLE</w:t>
      </w:r>
    </w:p>
    <w:p w14:paraId="4ED8A38D" w14:textId="1E2F6C4F" w:rsidR="001E2BBD" w:rsidRPr="001E2BBD" w:rsidRDefault="001E2BBD" w:rsidP="001E2BBD">
      <w:pPr>
        <w:pStyle w:val="Listepuces"/>
        <w:rPr>
          <w:rFonts w:eastAsiaTheme="majorEastAsia" w:cstheme="majorBidi"/>
          <w:b/>
        </w:rPr>
      </w:pPr>
      <w:r>
        <w:t xml:space="preserve">Adéquation et </w:t>
      </w:r>
      <w:r w:rsidRPr="00BE1616">
        <w:rPr>
          <w:b/>
        </w:rPr>
        <w:t>pertinence de l’enveloppe proposée par rapport à l’enveloppe financière du maître d’ouvrage</w:t>
      </w:r>
      <w:r>
        <w:t xml:space="preserve"> pour les travaux </w:t>
      </w:r>
      <w:r w:rsidR="00F2211C">
        <w:t xml:space="preserve">de construction </w:t>
      </w:r>
      <w:r>
        <w:t xml:space="preserve">et </w:t>
      </w:r>
      <w:r w:rsidRPr="001E2BBD">
        <w:rPr>
          <w:b/>
        </w:rPr>
        <w:t>proposition d’optimisation.</w:t>
      </w:r>
    </w:p>
    <w:p w14:paraId="11145733" w14:textId="4E7B6C90" w:rsidR="001E2BBD" w:rsidRPr="006E03AA" w:rsidRDefault="0035773A" w:rsidP="001E2BBD">
      <w:pPr>
        <w:pStyle w:val="Listepuces"/>
        <w:rPr>
          <w:rFonts w:eastAsiaTheme="majorEastAsia" w:cstheme="majorBidi"/>
        </w:rPr>
      </w:pPr>
      <w:r w:rsidRPr="006E03AA">
        <w:t xml:space="preserve">Evaluation du projet en termes de </w:t>
      </w:r>
      <w:r w:rsidRPr="00BE1616">
        <w:rPr>
          <w:b/>
        </w:rPr>
        <w:t>coût glob</w:t>
      </w:r>
      <w:r w:rsidR="00BE1616" w:rsidRPr="00BE1616">
        <w:rPr>
          <w:b/>
        </w:rPr>
        <w:t>al</w:t>
      </w:r>
      <w:r w:rsidR="00F2211C">
        <w:t> </w:t>
      </w:r>
      <w:r w:rsidR="00F2211C" w:rsidRPr="00F2211C">
        <w:rPr>
          <w:b/>
        </w:rPr>
        <w:t>bâtiments et adaptation au site</w:t>
      </w:r>
      <w:r w:rsidR="00F2211C">
        <w:t xml:space="preserve"> : </w:t>
      </w:r>
      <w:r w:rsidR="00BE1616">
        <w:t>(incidence des choix techniq</w:t>
      </w:r>
      <w:r w:rsidRPr="006E03AA">
        <w:t>ues et architecturaux).</w:t>
      </w:r>
    </w:p>
    <w:p w14:paraId="6FE1B58C" w14:textId="68073F3F" w:rsidR="002B4D88" w:rsidRDefault="002B4D88" w:rsidP="001E2BBD">
      <w:pPr>
        <w:pStyle w:val="Listepuces"/>
        <w:rPr>
          <w:rFonts w:eastAsiaTheme="majorEastAsia" w:cstheme="majorBidi"/>
        </w:rPr>
      </w:pPr>
      <w:r>
        <w:br w:type="page"/>
      </w:r>
      <w:bookmarkStart w:id="9" w:name="_GoBack"/>
      <w:bookmarkEnd w:id="9"/>
    </w:p>
    <w:p w14:paraId="1D34CC9F" w14:textId="49A59213" w:rsidR="002A39D0" w:rsidRPr="00BA5E15" w:rsidRDefault="002A39D0" w:rsidP="002A39D0">
      <w:pPr>
        <w:pStyle w:val="Titre4"/>
      </w:pPr>
      <w:r w:rsidRPr="00BA5E15">
        <w:lastRenderedPageBreak/>
        <w:t>TABLEAU DES COÛTS</w:t>
      </w:r>
    </w:p>
    <w:p w14:paraId="0D9AB06E" w14:textId="77777777" w:rsidR="002A39D0" w:rsidRDefault="002A39D0" w:rsidP="002A39D0">
      <w:r w:rsidRPr="00BA5E15">
        <w:t xml:space="preserve">INSÉRER TABLEAU </w:t>
      </w:r>
      <w:r>
        <w:t xml:space="preserve">XL </w:t>
      </w:r>
      <w:r w:rsidRPr="00BA5E15">
        <w:t>DE DÉCOMPOSITION DES COÛTS COMPLÉTÉ</w:t>
      </w:r>
    </w:p>
    <w:p w14:paraId="026F1613" w14:textId="03F074F9" w:rsidR="002A39D0" w:rsidRPr="00BA5E15" w:rsidRDefault="006B61B5" w:rsidP="002A39D0">
      <w:r>
        <w:rPr>
          <w:noProof/>
        </w:rPr>
        <w:drawing>
          <wp:anchor distT="0" distB="0" distL="114300" distR="114300" simplePos="0" relativeHeight="251674624" behindDoc="0" locked="0" layoutInCell="1" allowOverlap="1" wp14:anchorId="20B95CA3" wp14:editId="3AC41E45">
            <wp:simplePos x="0" y="0"/>
            <wp:positionH relativeFrom="column">
              <wp:posOffset>0</wp:posOffset>
            </wp:positionH>
            <wp:positionV relativeFrom="paragraph">
              <wp:posOffset>190500</wp:posOffset>
            </wp:positionV>
            <wp:extent cx="8356600" cy="4779645"/>
            <wp:effectExtent l="0" t="0" r="0" b="0"/>
            <wp:wrapNone/>
            <wp:docPr id="7" name="Imag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56600" cy="4779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FAA26D3D-D897-4be2-8F04-BA451C77F1D7}">
                        <ma14:placeholderFlag xmlns:ma14="http://schemas.microsoft.com/office/mac/drawingml/2011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AAE8D86" w14:textId="77777777" w:rsidR="002A39D0" w:rsidRPr="00BA5E15" w:rsidRDefault="002A39D0" w:rsidP="002A39D0"/>
    <w:p w14:paraId="1578377C" w14:textId="77777777" w:rsidR="002A39D0" w:rsidRPr="00BA5E15" w:rsidRDefault="002A39D0" w:rsidP="002A39D0">
      <w:pPr>
        <w:rPr>
          <w:b/>
          <w:i/>
        </w:rPr>
      </w:pPr>
    </w:p>
    <w:p w14:paraId="3FF54685" w14:textId="2A7920EA" w:rsidR="002A39D0" w:rsidRPr="00BA5E15" w:rsidRDefault="002A39D0" w:rsidP="002A39D0">
      <w:pPr>
        <w:spacing w:before="0"/>
        <w:jc w:val="left"/>
      </w:pPr>
      <w:r w:rsidRPr="00BA5E15">
        <w:br w:type="page"/>
      </w:r>
    </w:p>
    <w:p w14:paraId="2616C554" w14:textId="10C9FE2F" w:rsidR="002A39D0" w:rsidRDefault="002A39D0" w:rsidP="002A39D0"/>
    <w:p w14:paraId="529CFFDB" w14:textId="77777777" w:rsidR="002A39D0" w:rsidRPr="00CD74DC" w:rsidRDefault="002A39D0" w:rsidP="002A39D0"/>
    <w:p w14:paraId="6C105451" w14:textId="77777777" w:rsidR="002A39D0" w:rsidRPr="00CD74DC" w:rsidRDefault="002A39D0" w:rsidP="002A39D0"/>
    <w:p w14:paraId="497F8682" w14:textId="77777777" w:rsidR="002A39D0" w:rsidRPr="00BA5E15" w:rsidRDefault="002A39D0" w:rsidP="002A39D0">
      <w:pPr>
        <w:pStyle w:val="Titre4"/>
      </w:pPr>
    </w:p>
    <w:p w14:paraId="3C581666" w14:textId="77777777" w:rsidR="002A39D0" w:rsidRPr="00BA5E15" w:rsidRDefault="002A39D0" w:rsidP="002A39D0"/>
    <w:p w14:paraId="1A60137C" w14:textId="77777777" w:rsidR="002A39D0" w:rsidRPr="00BA5E15" w:rsidRDefault="002A39D0" w:rsidP="002A39D0">
      <w:r w:rsidRPr="00BA5E15">
        <w:br w:type="page"/>
      </w:r>
    </w:p>
    <w:p w14:paraId="548C202E" w14:textId="77777777" w:rsidR="00017B5D" w:rsidRPr="00371EBA" w:rsidRDefault="00017B5D" w:rsidP="00017B5D"/>
    <w:p w14:paraId="75827627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10" w:name="_Toc304644864"/>
      <w:bookmarkStart w:id="11" w:name="_Toc352335473"/>
      <w:bookmarkStart w:id="12" w:name="_Toc216254604"/>
      <w:bookmarkStart w:id="13" w:name="_Toc171743980"/>
      <w:r w:rsidRPr="00371EBA">
        <w:t>Annexe 3 – Bordereau HQE</w:t>
      </w:r>
      <w:bookmarkEnd w:id="10"/>
      <w:bookmarkEnd w:id="11"/>
      <w:r w:rsidRPr="00371EBA">
        <w:t xml:space="preserve"> </w:t>
      </w:r>
      <w:bookmarkEnd w:id="12"/>
      <w:bookmarkEnd w:id="13"/>
    </w:p>
    <w:p w14:paraId="28FB9F12" w14:textId="77777777" w:rsidR="00017B5D" w:rsidRPr="00371EBA" w:rsidRDefault="00017B5D" w:rsidP="00017B5D">
      <w:pPr>
        <w:spacing w:before="0"/>
        <w:jc w:val="left"/>
        <w:rPr>
          <w:rFonts w:eastAsia="微软雅黑"/>
          <w:b/>
          <w:bCs/>
          <w:caps/>
          <w:sz w:val="28"/>
          <w:szCs w:val="28"/>
        </w:rPr>
      </w:pPr>
      <w:r w:rsidRPr="00371EBA">
        <w:br w:type="page"/>
      </w:r>
      <w:bookmarkStart w:id="14" w:name="_Toc171743981"/>
      <w:bookmarkStart w:id="15" w:name="_Toc155944317"/>
    </w:p>
    <w:p w14:paraId="58123FF1" w14:textId="3A8DAE8E" w:rsidR="00017B5D" w:rsidRPr="00371EBA" w:rsidRDefault="00017B5D" w:rsidP="00017B5D">
      <w:pPr>
        <w:pStyle w:val="Titre2"/>
        <w:numPr>
          <w:ilvl w:val="1"/>
          <w:numId w:val="18"/>
        </w:numPr>
        <w:pBdr>
          <w:top w:val="none" w:sz="0" w:space="0" w:color="auto"/>
          <w:left w:val="none" w:sz="0" w:space="0" w:color="auto"/>
          <w:right w:val="none" w:sz="0" w:space="0" w:color="auto"/>
        </w:pBdr>
        <w:spacing w:before="240"/>
        <w:ind w:right="0"/>
      </w:pPr>
      <w:bookmarkStart w:id="16" w:name="_Toc304644865"/>
      <w:bookmarkStart w:id="17" w:name="_Toc216254605"/>
      <w:r w:rsidRPr="00371EBA">
        <w:lastRenderedPageBreak/>
        <w:t xml:space="preserve">systèmes </w:t>
      </w:r>
      <w:r w:rsidR="00B13FE2" w:rsidRPr="00371EBA">
        <w:t>&amp;</w:t>
      </w:r>
      <w:r w:rsidRPr="00371EBA">
        <w:t xml:space="preserve"> matériaux</w:t>
      </w:r>
      <w:bookmarkEnd w:id="14"/>
      <w:bookmarkEnd w:id="15"/>
      <w:bookmarkEnd w:id="16"/>
      <w:bookmarkEnd w:id="17"/>
    </w:p>
    <w:p w14:paraId="4F2BE88D" w14:textId="77777777" w:rsidR="00017B5D" w:rsidRPr="00371EBA" w:rsidRDefault="00017B5D" w:rsidP="00017B5D">
      <w:pPr>
        <w:pStyle w:val="Titre3"/>
        <w:numPr>
          <w:ilvl w:val="2"/>
          <w:numId w:val="21"/>
        </w:numPr>
      </w:pPr>
      <w:r w:rsidRPr="00371EBA">
        <w:t>note explicative (le cas échéant)</w:t>
      </w:r>
    </w:p>
    <w:p w14:paraId="6285478E" w14:textId="686E63A3" w:rsidR="00017B5D" w:rsidRPr="00371EBA" w:rsidRDefault="00017B5D" w:rsidP="00017B5D">
      <w:pPr>
        <w:pStyle w:val="Titre3"/>
        <w:numPr>
          <w:ilvl w:val="2"/>
          <w:numId w:val="21"/>
        </w:numPr>
      </w:pPr>
      <w:r w:rsidRPr="00371EBA">
        <w:rPr>
          <w:b w:val="0"/>
          <w:bCs w:val="0"/>
          <w:caps w:val="0"/>
        </w:rPr>
        <w:br w:type="page"/>
      </w:r>
      <w:r w:rsidRPr="00371EBA">
        <w:lastRenderedPageBreak/>
        <w:t xml:space="preserve">PARTI GENERAL </w:t>
      </w:r>
    </w:p>
    <w:tbl>
      <w:tblPr>
        <w:tblW w:w="14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8"/>
        <w:gridCol w:w="11062"/>
      </w:tblGrid>
      <w:tr w:rsidR="00017B5D" w:rsidRPr="00371EBA" w14:paraId="2B3ED715" w14:textId="77777777" w:rsidTr="00017B5D">
        <w:trPr>
          <w:trHeight w:val="581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2E1706BA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CRITERE</w:t>
            </w: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4469D5E0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 xml:space="preserve">PROPOSITION MAÎTRE D’ŒUVRE </w:t>
            </w:r>
          </w:p>
        </w:tc>
      </w:tr>
      <w:tr w:rsidR="00017B5D" w:rsidRPr="00371EBA" w14:paraId="01809E14" w14:textId="77777777" w:rsidTr="00017B5D">
        <w:trPr>
          <w:trHeight w:val="1584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4CDF8E7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SOLEIL</w:t>
            </w: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27935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0E358B7B" w14:textId="77777777" w:rsidTr="00017B5D">
        <w:trPr>
          <w:trHeight w:val="1584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3D251B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VENT</w:t>
            </w: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AC54D5B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0BC0737E" w14:textId="77777777" w:rsidTr="00017B5D">
        <w:trPr>
          <w:trHeight w:val="1584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734A4FB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COMPACITE DU BATI</w:t>
            </w: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AA0CF8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E5D1CDE" w14:textId="77777777" w:rsidTr="00017B5D">
        <w:trPr>
          <w:trHeight w:val="1584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11B63BD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ECLAIRAGE NATUREL</w:t>
            </w:r>
          </w:p>
          <w:p w14:paraId="42CE47FD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EAC9856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5D9C9C76" w14:textId="77777777" w:rsidTr="00017B5D">
        <w:trPr>
          <w:trHeight w:val="1584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52953C8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EXTENSION FUTURE</w:t>
            </w:r>
          </w:p>
        </w:tc>
        <w:tc>
          <w:tcPr>
            <w:tcW w:w="1105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D7FDF0B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</w:tbl>
    <w:p w14:paraId="5C2B3142" w14:textId="5D2B16A2" w:rsidR="00017B5D" w:rsidRPr="00371EBA" w:rsidRDefault="00017B5D" w:rsidP="00017B5D">
      <w:pPr>
        <w:pStyle w:val="Titre3"/>
        <w:numPr>
          <w:ilvl w:val="2"/>
          <w:numId w:val="21"/>
        </w:numPr>
      </w:pPr>
      <w:r w:rsidRPr="00371EBA">
        <w:rPr>
          <w:b w:val="0"/>
          <w:bCs w:val="0"/>
          <w:caps w:val="0"/>
        </w:rPr>
        <w:br w:type="page"/>
      </w:r>
      <w:bookmarkStart w:id="18" w:name="_Toc216254606"/>
      <w:r w:rsidRPr="00371EBA">
        <w:lastRenderedPageBreak/>
        <w:t>SYSTÈMES CONSTRUCTIFS / CLOS ET COUVERT</w:t>
      </w:r>
      <w:bookmarkEnd w:id="18"/>
    </w:p>
    <w:tbl>
      <w:tblPr>
        <w:tblW w:w="14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5530"/>
        <w:gridCol w:w="5531"/>
      </w:tblGrid>
      <w:tr w:rsidR="00017B5D" w:rsidRPr="00371EBA" w14:paraId="7A088421" w14:textId="77777777" w:rsidTr="00017B5D">
        <w:trPr>
          <w:trHeight w:val="581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000D9B61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CRITERE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250E8905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PROPOSITION MAÎTRE D’ŒUVRE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39AB41CF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OBSERVATIONS</w:t>
            </w:r>
          </w:p>
        </w:tc>
      </w:tr>
      <w:tr w:rsidR="00017B5D" w:rsidRPr="00371EBA" w14:paraId="49D1487F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3C1CF57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OSSATURE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D3BFF11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B50D6F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6C29F963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CD6FCA3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CHARPENTE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A6E483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39953A0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808527E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514A1F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FINITION FACADES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695442E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7656609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0486E82B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25182D7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PROTECTIONS          SOLAIRES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C154E7D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8711030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D179821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6856E38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MENUISERIES      EXTERIEURES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7E247D1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EE9DEDE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42F7F94E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D340DA4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COMPOSITION MURS EXTERIEURS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0FC3CBE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34201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036866BA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3E23F01D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COMPOSITION     COUVERTURE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BF6D05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C5FC2E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6AD4398D" w14:textId="77777777" w:rsidTr="00017B5D">
        <w:trPr>
          <w:trHeight w:val="1010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5739A444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 xml:space="preserve">COMPOSITION        PLANCHERS 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5FB578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C1A498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</w:tbl>
    <w:p w14:paraId="6AB0CA5C" w14:textId="5C1FAAD5" w:rsidR="00017B5D" w:rsidRPr="00371EBA" w:rsidRDefault="00017B5D" w:rsidP="00017B5D">
      <w:pPr>
        <w:pStyle w:val="Titre3"/>
        <w:numPr>
          <w:ilvl w:val="2"/>
          <w:numId w:val="21"/>
        </w:numPr>
      </w:pPr>
      <w:bookmarkStart w:id="19" w:name="_Toc216254607"/>
      <w:r w:rsidRPr="00371EBA">
        <w:lastRenderedPageBreak/>
        <w:t>CHOIX TECHNIQUES</w:t>
      </w:r>
      <w:bookmarkEnd w:id="19"/>
    </w:p>
    <w:tbl>
      <w:tblPr>
        <w:tblW w:w="14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5530"/>
        <w:gridCol w:w="5531"/>
      </w:tblGrid>
      <w:tr w:rsidR="00017B5D" w:rsidRPr="00371EBA" w14:paraId="788A66C1" w14:textId="77777777" w:rsidTr="00017B5D">
        <w:trPr>
          <w:trHeight w:val="581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1B501A3E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CRITERE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6B0B88CC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PROPOSITION MAÎTRE D’ŒUVRE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348BF6DE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OBSERVATIONS</w:t>
            </w:r>
          </w:p>
        </w:tc>
      </w:tr>
      <w:tr w:rsidR="00017B5D" w:rsidRPr="00371EBA" w14:paraId="4569229C" w14:textId="77777777" w:rsidTr="00017B5D">
        <w:trPr>
          <w:trHeight w:val="161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094FE95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CHAUFFAGE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EF79FBA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CB77751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2FCB7893" w14:textId="77777777" w:rsidTr="00017B5D">
        <w:trPr>
          <w:trHeight w:val="161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D619FBF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VENTILATION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53A63DD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C15EA54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27751B9F" w14:textId="77777777" w:rsidTr="00017B5D">
        <w:trPr>
          <w:trHeight w:val="161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BDD73FF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RAFRAICHISSEMENT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9B7DA3F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D3C9035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523BF8F3" w14:textId="77777777" w:rsidTr="00017B5D">
        <w:trPr>
          <w:trHeight w:val="161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2B1587C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89C6FF3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47FB47E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</w:tbl>
    <w:p w14:paraId="61CA5E70" w14:textId="77777777" w:rsidR="00017B5D" w:rsidRPr="00371EBA" w:rsidRDefault="00017B5D" w:rsidP="00017B5D"/>
    <w:p w14:paraId="2B95D890" w14:textId="77777777" w:rsidR="00017B5D" w:rsidRPr="00371EBA" w:rsidRDefault="00017B5D" w:rsidP="00017B5D">
      <w:pPr>
        <w:pStyle w:val="Titre3"/>
        <w:numPr>
          <w:ilvl w:val="2"/>
          <w:numId w:val="21"/>
        </w:numPr>
      </w:pPr>
      <w:r w:rsidRPr="00371EBA">
        <w:rPr>
          <w:b w:val="0"/>
          <w:bCs w:val="0"/>
          <w:caps w:val="0"/>
        </w:rPr>
        <w:br w:type="page"/>
      </w:r>
      <w:bookmarkStart w:id="20" w:name="_Toc216254608"/>
      <w:r w:rsidRPr="00371EBA">
        <w:lastRenderedPageBreak/>
        <w:t>AMENAGEMENTS INTERIEURS</w:t>
      </w:r>
      <w:bookmarkEnd w:id="20"/>
    </w:p>
    <w:tbl>
      <w:tblPr>
        <w:tblW w:w="14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9"/>
        <w:gridCol w:w="5530"/>
        <w:gridCol w:w="5531"/>
      </w:tblGrid>
      <w:tr w:rsidR="00017B5D" w:rsidRPr="00371EBA" w14:paraId="001F5EE2" w14:textId="77777777" w:rsidTr="00017B5D">
        <w:trPr>
          <w:trHeight w:val="581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2EA1D90A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CRITERE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12102E7A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ÉCOLE MATERNELLE &amp; RESTAURANT</w:t>
            </w: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11D3A9A2" w14:textId="77777777" w:rsidR="00017B5D" w:rsidRPr="00371EBA" w:rsidRDefault="00017B5D">
            <w:pPr>
              <w:jc w:val="center"/>
              <w:rPr>
                <w:b/>
              </w:rPr>
            </w:pPr>
            <w:r w:rsidRPr="00371EBA">
              <w:rPr>
                <w:b/>
              </w:rPr>
              <w:t>ÉCOLE ÉLÉMENTAIRE</w:t>
            </w:r>
          </w:p>
        </w:tc>
      </w:tr>
      <w:tr w:rsidR="00017B5D" w:rsidRPr="00371EBA" w14:paraId="282EC93C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E87ABF6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CLOISONNEMENTS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DCEE7C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B5E569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04ED6382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5EABF57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REVETEMENTS                     SOL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9BB3D74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31649A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7D976D8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20F137F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REVETEMENTS              MURAUX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76BBB7D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B0487C5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FEFACDC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CB113FD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PLAFONDS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0588A62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C19149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653FC279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8C739D4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TRAITEMENT         ACOUSTIQUE</w:t>
            </w: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E0265EA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D0C8B0F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1817AE44" w14:textId="77777777" w:rsidTr="00017B5D">
        <w:trPr>
          <w:trHeight w:val="1376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A1477E5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</w:p>
        </w:tc>
        <w:tc>
          <w:tcPr>
            <w:tcW w:w="55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E486129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55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9C43AFD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</w:tbl>
    <w:p w14:paraId="5F851C93" w14:textId="77777777" w:rsidR="00017B5D" w:rsidRPr="00371EBA" w:rsidRDefault="00017B5D" w:rsidP="00017B5D">
      <w:pPr>
        <w:pStyle w:val="Titre2"/>
        <w:numPr>
          <w:ilvl w:val="1"/>
          <w:numId w:val="21"/>
        </w:numPr>
        <w:pBdr>
          <w:bottom w:val="single" w:sz="4" w:space="1" w:color="FFFFFF" w:themeColor="background1"/>
        </w:pBdr>
        <w:ind w:right="0"/>
      </w:pPr>
      <w:bookmarkStart w:id="21" w:name="_Toc155944318"/>
      <w:bookmarkStart w:id="22" w:name="_Toc304644866"/>
      <w:bookmarkStart w:id="23" w:name="_Toc216254609"/>
      <w:bookmarkStart w:id="24" w:name="_Toc171743982"/>
      <w:r w:rsidRPr="00371EBA">
        <w:lastRenderedPageBreak/>
        <w:t xml:space="preserve">CIBLES </w:t>
      </w:r>
      <w:bookmarkEnd w:id="21"/>
      <w:r w:rsidRPr="00371EBA">
        <w:t>ENVIRONNEMENTALES</w:t>
      </w:r>
      <w:bookmarkEnd w:id="22"/>
      <w:bookmarkEnd w:id="23"/>
      <w:bookmarkEnd w:id="24"/>
    </w:p>
    <w:p w14:paraId="10A6243F" w14:textId="77777777" w:rsidR="00017B5D" w:rsidRPr="00371EBA" w:rsidRDefault="00017B5D" w:rsidP="00017B5D">
      <w:r w:rsidRPr="00371EBA">
        <w:t>Pour chaque cible, préciser :</w:t>
      </w:r>
    </w:p>
    <w:p w14:paraId="50C94D7E" w14:textId="77777777" w:rsidR="00017B5D" w:rsidRPr="00371EBA" w:rsidRDefault="00017B5D" w:rsidP="00017B5D">
      <w:pPr>
        <w:pStyle w:val="Listepuces"/>
        <w:tabs>
          <w:tab w:val="num" w:pos="284"/>
        </w:tabs>
        <w:ind w:left="284" w:hanging="284"/>
      </w:pPr>
      <w:r w:rsidRPr="00371EBA">
        <w:t>La stratégie de conception générale.</w:t>
      </w:r>
    </w:p>
    <w:p w14:paraId="55AEB4FC" w14:textId="77777777" w:rsidR="00017B5D" w:rsidRPr="00371EBA" w:rsidRDefault="00017B5D" w:rsidP="00017B5D">
      <w:pPr>
        <w:pStyle w:val="Listepuces"/>
        <w:tabs>
          <w:tab w:val="num" w:pos="284"/>
        </w:tabs>
        <w:ind w:left="284" w:hanging="284"/>
      </w:pPr>
      <w:r w:rsidRPr="00371EBA">
        <w:t>Les matériaux mis en œuvre, avec valeur des indices de référence proposés.</w:t>
      </w:r>
    </w:p>
    <w:p w14:paraId="2A621C10" w14:textId="77777777" w:rsidR="00017B5D" w:rsidRPr="00371EBA" w:rsidRDefault="00017B5D" w:rsidP="00017B5D">
      <w:pPr>
        <w:pStyle w:val="Listepuces"/>
        <w:tabs>
          <w:tab w:val="num" w:pos="284"/>
        </w:tabs>
        <w:ind w:left="284" w:hanging="284"/>
      </w:pPr>
      <w:r w:rsidRPr="00371EBA">
        <w:t>Les systèmes mis en œuvre.</w:t>
      </w:r>
    </w:p>
    <w:p w14:paraId="10DB569A" w14:textId="77777777" w:rsidR="00017B5D" w:rsidRPr="00371EBA" w:rsidRDefault="00017B5D" w:rsidP="00017B5D">
      <w:pPr>
        <w:spacing w:before="0"/>
        <w:rPr>
          <w:sz w:val="16"/>
          <w:szCs w:val="16"/>
        </w:rPr>
      </w:pPr>
    </w:p>
    <w:tbl>
      <w:tblPr>
        <w:tblW w:w="14317" w:type="dxa"/>
        <w:tblInd w:w="108" w:type="dxa"/>
        <w:tblBorders>
          <w:top w:val="single" w:sz="4" w:space="0" w:color="auto"/>
          <w:bottom w:val="single" w:sz="4" w:space="0" w:color="auto"/>
          <w:insideH w:val="single" w:sz="4" w:space="0" w:color="auto"/>
        </w:tblBorders>
        <w:tblLook w:val="00A0" w:firstRow="1" w:lastRow="0" w:firstColumn="1" w:lastColumn="0" w:noHBand="0" w:noVBand="0"/>
      </w:tblPr>
      <w:tblGrid>
        <w:gridCol w:w="236"/>
        <w:gridCol w:w="3858"/>
        <w:gridCol w:w="10223"/>
      </w:tblGrid>
      <w:tr w:rsidR="00017B5D" w:rsidRPr="00371EBA" w14:paraId="0671C4E3" w14:textId="77777777" w:rsidTr="00017B5D">
        <w:trPr>
          <w:tblHeader/>
        </w:trPr>
        <w:tc>
          <w:tcPr>
            <w:tcW w:w="4094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4995FBAE" w14:textId="77777777" w:rsidR="00017B5D" w:rsidRPr="00371EBA" w:rsidRDefault="00017B5D">
            <w:pPr>
              <w:pStyle w:val="Style1"/>
              <w:spacing w:before="0" w:line="320" w:lineRule="atLeast"/>
              <w:jc w:val="center"/>
            </w:pPr>
            <w:r w:rsidRPr="00371EBA">
              <w:t>préoccupations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19E522B9" w14:textId="77777777" w:rsidR="00017B5D" w:rsidRPr="00371EBA" w:rsidRDefault="00017B5D">
            <w:pPr>
              <w:pStyle w:val="Style1"/>
              <w:spacing w:before="0" w:line="320" w:lineRule="atLeast"/>
              <w:jc w:val="center"/>
            </w:pPr>
            <w:r w:rsidRPr="00371EBA">
              <w:t>stratégie de conception générale / systèmes et matériaux mis en oeuvre</w:t>
            </w:r>
          </w:p>
        </w:tc>
      </w:tr>
      <w:tr w:rsidR="00017B5D" w:rsidRPr="00371EBA" w14:paraId="00B45028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59AFC59" w14:textId="77777777" w:rsidR="00017B5D" w:rsidRPr="00371EBA" w:rsidRDefault="00017B5D"/>
        </w:tc>
        <w:tc>
          <w:tcPr>
            <w:tcW w:w="140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35CFD1E7" w14:textId="77777777" w:rsidR="00017B5D" w:rsidRPr="00371EBA" w:rsidRDefault="00017B5D">
            <w:pPr>
              <w:pStyle w:val="Style1"/>
            </w:pPr>
            <w:r w:rsidRPr="00371EBA">
              <w:t>1 - Relation du bâtiment avec son environnement immédiat</w:t>
            </w:r>
          </w:p>
        </w:tc>
      </w:tr>
      <w:tr w:rsidR="00017B5D" w:rsidRPr="00371EBA" w14:paraId="545680C1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2073BBB7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2F52344" w14:textId="77777777" w:rsidR="00017B5D" w:rsidRPr="00371EBA" w:rsidRDefault="00017B5D" w:rsidP="00017B5D">
            <w:pPr>
              <w:pStyle w:val="Style2"/>
              <w:numPr>
                <w:ilvl w:val="1"/>
                <w:numId w:val="22"/>
              </w:numPr>
              <w:tabs>
                <w:tab w:val="left" w:pos="1120"/>
              </w:tabs>
              <w:spacing w:after="60" w:line="200" w:lineRule="atLeast"/>
            </w:pPr>
            <w:r w:rsidRPr="00371EBA">
              <w:rPr>
                <w:i/>
              </w:rPr>
              <w:t>Aménagement de la parcelle pour un développement urbain durable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56A721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5D3EE1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15965384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30EBBE8" w14:textId="77777777" w:rsidR="00017B5D" w:rsidRPr="00371EBA" w:rsidRDefault="00017B5D" w:rsidP="00017B5D">
            <w:pPr>
              <w:pStyle w:val="Style2"/>
              <w:numPr>
                <w:ilvl w:val="1"/>
                <w:numId w:val="22"/>
              </w:numPr>
              <w:tabs>
                <w:tab w:val="left" w:pos="1120"/>
              </w:tabs>
              <w:spacing w:after="60" w:line="200" w:lineRule="atLeast"/>
              <w:rPr>
                <w:i/>
              </w:rPr>
            </w:pPr>
            <w:r w:rsidRPr="00371EBA">
              <w:rPr>
                <w:i/>
              </w:rPr>
              <w:t>Qualité d’ambiance des espaces extérieurs pour les usagers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74B7BAA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EF25960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E60DCB0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4FF35F6" w14:textId="77777777" w:rsidR="00017B5D" w:rsidRPr="00371EBA" w:rsidRDefault="00017B5D" w:rsidP="00017B5D">
            <w:pPr>
              <w:pStyle w:val="Style2"/>
              <w:numPr>
                <w:ilvl w:val="1"/>
                <w:numId w:val="22"/>
              </w:numPr>
              <w:tabs>
                <w:tab w:val="left" w:pos="1120"/>
              </w:tabs>
              <w:spacing w:after="60" w:line="200" w:lineRule="atLeast"/>
              <w:rPr>
                <w:i/>
              </w:rPr>
            </w:pPr>
            <w:r w:rsidRPr="00371EBA">
              <w:rPr>
                <w:i/>
              </w:rPr>
              <w:t>Impact du bâtiment sur le voisinage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DC5F91B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E7B5D66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25B862D" w14:textId="77777777" w:rsidR="00017B5D" w:rsidRPr="00371EBA" w:rsidRDefault="00017B5D"/>
        </w:tc>
        <w:tc>
          <w:tcPr>
            <w:tcW w:w="140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1C373F12" w14:textId="77777777" w:rsidR="00017B5D" w:rsidRPr="00371EBA" w:rsidRDefault="00017B5D">
            <w:pPr>
              <w:pStyle w:val="Style1"/>
            </w:pPr>
            <w:r w:rsidRPr="00371EBA">
              <w:t>2 - Choix intégrés des produits, systèmes et procédés de construction</w:t>
            </w:r>
          </w:p>
        </w:tc>
      </w:tr>
      <w:tr w:rsidR="00017B5D" w:rsidRPr="00371EBA" w14:paraId="1AC05B5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2DBACCF3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2555746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2.1 Choix constructifs pour la durabilité et l’adaptabilité de l’ouvrage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F01FFD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504738F3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607C9442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65093A7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2.2 Choix constructifs pour la facilité d’accès lors de l’entretien et la maintenance de l’ouvrage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C3D21D1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1557A9F" w14:textId="77777777" w:rsidTr="00017B5D">
        <w:trPr>
          <w:trHeight w:val="1170"/>
        </w:trPr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7609D04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0747B05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2.3  Choix des produits de construction afin de limiter les impacts environnementaux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FA03D1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36C658F2" w14:textId="77777777" w:rsidTr="00017B5D">
        <w:trPr>
          <w:trHeight w:val="1170"/>
        </w:trPr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074DED9F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3A1A7A8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2.4  Choix des produits de construction afin de limiter les impacts sanitaires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BA9A907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61ABF95D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724F08DD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  <w:shd w:val="clear" w:color="auto" w:fill="E0E0E0"/>
            <w:hideMark/>
          </w:tcPr>
          <w:p w14:paraId="5D13F507" w14:textId="77777777" w:rsidR="00017B5D" w:rsidRPr="00371EBA" w:rsidRDefault="00017B5D">
            <w:pPr>
              <w:pStyle w:val="Style1"/>
            </w:pPr>
            <w:r w:rsidRPr="00371EBA">
              <w:t>3 - Chantier à faible impact environnemental</w:t>
            </w:r>
          </w:p>
        </w:tc>
      </w:tr>
      <w:tr w:rsidR="00017B5D" w:rsidRPr="00371EBA" w14:paraId="0BCE8C4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1D8A4D3D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5DC1D894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3.1 Optimisation de la gestion des déchets de chantier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709E812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FD7B8BE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0DE7DC5B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12FD45C2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3.2 Limitation des nuisances et des pollutions sur le chantier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69EDE2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36471E44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61D708FE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1180EC6A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3.3 Limitation des consommations de ressources sur le chantier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19FA66D1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CD78204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160F556" w14:textId="77777777" w:rsidR="00017B5D" w:rsidRPr="00371EBA" w:rsidRDefault="00017B5D"/>
        </w:tc>
        <w:tc>
          <w:tcPr>
            <w:tcW w:w="140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5FB0CDE4" w14:textId="77777777" w:rsidR="00017B5D" w:rsidRPr="00371EBA" w:rsidRDefault="00017B5D">
            <w:pPr>
              <w:pStyle w:val="Style1"/>
            </w:pPr>
            <w:r w:rsidRPr="00371EBA">
              <w:t>4 - Gestion de l’énergie</w:t>
            </w:r>
          </w:p>
        </w:tc>
      </w:tr>
      <w:tr w:rsidR="00017B5D" w:rsidRPr="00371EBA" w14:paraId="73227FB4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12A3934C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85674CC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4.1 Réduction de la demande énergétique par la conception architecturale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7CB73B4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E18253E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0D8A08E4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383C6E8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 xml:space="preserve">4.2 Réduction de la consommation d’énergie primaire 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1726EF8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F491761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0F598CD3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97C3132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 xml:space="preserve">4.3 Réduction des émissions de polluants dans l’atmosphère 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C78545C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6E86F72B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212A26E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FEE26A9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 xml:space="preserve">4.4 Conception de l’installation frigorifique 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E4DECEC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31989EF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4AC519DE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067E2D33" w14:textId="77777777" w:rsidR="00017B5D" w:rsidRPr="00371EBA" w:rsidRDefault="00017B5D">
            <w:pPr>
              <w:pStyle w:val="Style1"/>
            </w:pPr>
            <w:r w:rsidRPr="00371EBA">
              <w:t>5 - Gestion de l’eau</w:t>
            </w:r>
          </w:p>
        </w:tc>
      </w:tr>
      <w:tr w:rsidR="00017B5D" w:rsidRPr="00371EBA" w14:paraId="08697797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47168434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5DA9402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5.1 Réduction de la consommation d’eau potable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D6CF7C0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33E8394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11D92A1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68EFBDB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</w:rPr>
              <w:t>5.2 Gestion des eaux pluviales à la parcelle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610ACD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left" w:pos="-4458"/>
                <w:tab w:val="num" w:pos="145"/>
                <w:tab w:val="num" w:pos="284"/>
              </w:tabs>
              <w:spacing w:before="120" w:after="20" w:line="220" w:lineRule="atLeast"/>
              <w:ind w:left="145" w:right="-68" w:hanging="145"/>
            </w:pPr>
          </w:p>
        </w:tc>
      </w:tr>
      <w:tr w:rsidR="00017B5D" w:rsidRPr="00371EBA" w14:paraId="556D9A3C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6EE96A32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B9BFC79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</w:rPr>
              <w:t>5.3 Gestion des eaux usées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A316E9E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left" w:pos="-4458"/>
                <w:tab w:val="num" w:pos="145"/>
                <w:tab w:val="num" w:pos="284"/>
              </w:tabs>
              <w:spacing w:before="120" w:after="20" w:line="220" w:lineRule="atLeast"/>
              <w:ind w:left="145" w:right="-68" w:hanging="145"/>
            </w:pPr>
          </w:p>
        </w:tc>
      </w:tr>
      <w:tr w:rsidR="00017B5D" w:rsidRPr="00371EBA" w14:paraId="7959680A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8C2CCEE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143CBE33" w14:textId="77777777" w:rsidR="00017B5D" w:rsidRPr="00371EBA" w:rsidRDefault="00017B5D">
            <w:pPr>
              <w:pStyle w:val="Style1"/>
            </w:pPr>
            <w:r w:rsidRPr="00371EBA">
              <w:t>6 - Gestion des déchets d’activités</w:t>
            </w:r>
          </w:p>
        </w:tc>
      </w:tr>
      <w:tr w:rsidR="00017B5D" w:rsidRPr="00371EBA" w14:paraId="77F00FE7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5F94CB4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78008601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6.1 Optimisation de la valorisation des déchets d’activité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721D4D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  <w:tab w:val="num" w:pos="343"/>
              </w:tabs>
              <w:spacing w:after="0" w:line="220" w:lineRule="atLeast"/>
              <w:ind w:left="343" w:hanging="360"/>
              <w:rPr>
                <w:i/>
              </w:rPr>
            </w:pPr>
          </w:p>
        </w:tc>
      </w:tr>
      <w:tr w:rsidR="00017B5D" w:rsidRPr="00371EBA" w14:paraId="601CF204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4F9F0727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2E25549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6.2 Qualité du système de gestion des déchets d’activité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FEE9D7F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  <w:tab w:val="num" w:pos="343"/>
              </w:tabs>
              <w:spacing w:after="0" w:line="220" w:lineRule="atLeast"/>
              <w:ind w:left="343" w:hanging="360"/>
            </w:pPr>
          </w:p>
        </w:tc>
      </w:tr>
      <w:tr w:rsidR="00017B5D" w:rsidRPr="00371EBA" w14:paraId="6864958A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17D7E56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  <w:shd w:val="clear" w:color="auto" w:fill="E0E0E0"/>
            <w:hideMark/>
          </w:tcPr>
          <w:p w14:paraId="56647EE2" w14:textId="77777777" w:rsidR="00017B5D" w:rsidRPr="00371EBA" w:rsidRDefault="00017B5D">
            <w:pPr>
              <w:pStyle w:val="Style1"/>
            </w:pPr>
            <w:r w:rsidRPr="00371EBA">
              <w:t>7 - Maintenance, pérennité des performances environnementales</w:t>
            </w:r>
          </w:p>
        </w:tc>
      </w:tr>
      <w:tr w:rsidR="00017B5D" w:rsidRPr="00371EBA" w14:paraId="3F9418B0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75C9CF7B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5A29A7A7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7.1 Optimiser la conception de l’ouvrage pour un entretien et une maintenance simplifiés des systèmes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0B11A92F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5199136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2F83DCA6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70B4956F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7.2 Conception de l’ouvrage pour le suivi et le contrôle des consommations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AD5A7F4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13EA6A8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788964F9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49F3A482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7.3 Conception de l’ouvrage pour le suivi et le contrôle des performances des systèmes et des conditions de confort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22FAF967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A89D30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2B8C4463" w14:textId="77777777" w:rsidR="00017B5D" w:rsidRPr="00371EBA" w:rsidRDefault="00017B5D"/>
        </w:tc>
        <w:tc>
          <w:tcPr>
            <w:tcW w:w="140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3F285D23" w14:textId="77777777" w:rsidR="00017B5D" w:rsidRPr="00371EBA" w:rsidRDefault="00017B5D">
            <w:pPr>
              <w:pStyle w:val="Style1"/>
            </w:pPr>
            <w:r w:rsidRPr="00371EBA">
              <w:t>8 - Confort hygrothermique</w:t>
            </w:r>
          </w:p>
        </w:tc>
      </w:tr>
      <w:tr w:rsidR="00017B5D" w:rsidRPr="00371EBA" w14:paraId="7782600A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64712F58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65323C93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8.1 Dispositions architecturales visant à optimiser le confort hygrothermique en hiver comme en été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4ACC0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B0949F4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FAB599D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B99D126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8.2 Création de conditions de confort hygrothermique en hiver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6F974F8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707FE336" w14:textId="77777777" w:rsidTr="00017B5D">
        <w:trPr>
          <w:trHeight w:val="1033"/>
        </w:trPr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E66D2C7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9B124E3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8.3 Création de conditions de confort hygrothermique d’été dans les locaux n’ayant pas recours à un système de refroidissement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BE0F767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57049E9D" w14:textId="77777777" w:rsidTr="00017B5D">
        <w:trPr>
          <w:trHeight w:val="1165"/>
        </w:trPr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53C82AE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D6E34FD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8.4 Création de conditions de confort hygrothermique en été dans les locaux ayant recours à un système de refroidissement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7F3976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9C71C0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6745D675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7D413625" w14:textId="77777777" w:rsidR="00017B5D" w:rsidRPr="00371EBA" w:rsidRDefault="00017B5D">
            <w:pPr>
              <w:pStyle w:val="Style1"/>
            </w:pPr>
            <w:r w:rsidRPr="00371EBA">
              <w:t>9 - Confort acoustique</w:t>
            </w:r>
          </w:p>
        </w:tc>
      </w:tr>
      <w:tr w:rsidR="00017B5D" w:rsidRPr="00371EBA" w14:paraId="49C1E473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68A4839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201A832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9.1 Optimisation des dispositions architecturales pour la qualité acoustique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9E58D0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DD07AE9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2E65F528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87AD028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9.2 Création d’une qualité d’ambiance acoustique adaptée aux locaux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A905317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5328D076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52082984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1E2D83DF" w14:textId="77777777" w:rsidR="00017B5D" w:rsidRPr="00371EBA" w:rsidRDefault="00017B5D">
            <w:pPr>
              <w:pStyle w:val="Style1"/>
            </w:pPr>
            <w:r w:rsidRPr="00371EBA">
              <w:t>10 - Confort visuel</w:t>
            </w:r>
          </w:p>
        </w:tc>
      </w:tr>
      <w:tr w:rsidR="00017B5D" w:rsidRPr="00371EBA" w14:paraId="5DE4A196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FD21F86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B103DA9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10.1 Optimisation de l’éclairage naturel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1A380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1DE8742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2717DC0C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961890E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10.2 Eclairage artificiel confortable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DD3CFFB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4FBDFA3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20F7B5DC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2" w:space="0" w:color="auto"/>
              <w:right w:val="nil"/>
            </w:tcBorders>
            <w:shd w:val="clear" w:color="auto" w:fill="E0E0E0"/>
            <w:hideMark/>
          </w:tcPr>
          <w:p w14:paraId="5A088C51" w14:textId="77777777" w:rsidR="00017B5D" w:rsidRPr="00371EBA" w:rsidRDefault="00017B5D">
            <w:pPr>
              <w:pStyle w:val="Style1"/>
            </w:pPr>
            <w:r w:rsidRPr="00371EBA">
              <w:t>11 - Confort olfactif</w:t>
            </w:r>
          </w:p>
        </w:tc>
      </w:tr>
      <w:tr w:rsidR="00017B5D" w:rsidRPr="00371EBA" w14:paraId="74428D93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1DBF2C62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2" w:space="0" w:color="auto"/>
              <w:right w:val="single" w:sz="2" w:space="0" w:color="auto"/>
            </w:tcBorders>
            <w:hideMark/>
          </w:tcPr>
          <w:p w14:paraId="4A167FF8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11.1 Garantie d’une ventilation efficace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2" w:space="0" w:color="auto"/>
              <w:right w:val="single" w:sz="2" w:space="0" w:color="auto"/>
            </w:tcBorders>
          </w:tcPr>
          <w:p w14:paraId="5C383B2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69827EE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2" w:space="0" w:color="auto"/>
            </w:tcBorders>
            <w:shd w:val="clear" w:color="auto" w:fill="B9E701" w:themeFill="accent3"/>
          </w:tcPr>
          <w:p w14:paraId="383E4002" w14:textId="77777777" w:rsidR="00017B5D" w:rsidRPr="00371EBA" w:rsidRDefault="00017B5D"/>
        </w:tc>
        <w:tc>
          <w:tcPr>
            <w:tcW w:w="3858" w:type="dxa"/>
            <w:tcBorders>
              <w:top w:val="single" w:sz="2" w:space="0" w:color="auto"/>
              <w:left w:val="nil"/>
              <w:bottom w:val="single" w:sz="4" w:space="0" w:color="auto"/>
              <w:right w:val="single" w:sz="2" w:space="0" w:color="auto"/>
            </w:tcBorders>
            <w:hideMark/>
          </w:tcPr>
          <w:p w14:paraId="472A4D17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11.2 Maîtrise des sources d’odeurs désagréables</w:t>
            </w:r>
          </w:p>
        </w:tc>
        <w:tc>
          <w:tcPr>
            <w:tcW w:w="10223" w:type="dxa"/>
            <w:tcBorders>
              <w:top w:val="single" w:sz="2" w:space="0" w:color="auto"/>
              <w:left w:val="single" w:sz="2" w:space="0" w:color="auto"/>
              <w:bottom w:val="single" w:sz="4" w:space="0" w:color="auto"/>
              <w:right w:val="single" w:sz="2" w:space="0" w:color="auto"/>
            </w:tcBorders>
          </w:tcPr>
          <w:p w14:paraId="3CDC4652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2AC890E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4E4AFF7E" w14:textId="77777777" w:rsidR="00017B5D" w:rsidRPr="00371EBA" w:rsidRDefault="00017B5D"/>
        </w:tc>
        <w:tc>
          <w:tcPr>
            <w:tcW w:w="14081" w:type="dxa"/>
            <w:gridSpan w:val="2"/>
            <w:tcBorders>
              <w:top w:val="nil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2E38589F" w14:textId="77777777" w:rsidR="00017B5D" w:rsidRPr="00371EBA" w:rsidRDefault="00017B5D">
            <w:pPr>
              <w:pStyle w:val="Style1"/>
            </w:pPr>
            <w:r w:rsidRPr="00371EBA">
              <w:t>12 – Qualité sanitaire des espaces</w:t>
            </w:r>
          </w:p>
        </w:tc>
      </w:tr>
      <w:tr w:rsidR="00017B5D" w:rsidRPr="00371EBA" w14:paraId="18C7EFD7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7012A7E3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16BFAC73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12.1 Limitation de l’exposition électromagnétique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2476A5A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7EA0D94D" w14:textId="77777777" w:rsidTr="00017B5D">
        <w:trPr>
          <w:trHeight w:val="953"/>
        </w:trPr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4948C939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085C5971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12.2 Création des conditions d’hygiène spécifiques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9DFED56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73B52AAC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7BBD4FBD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28A8EDBD" w14:textId="77777777" w:rsidR="00017B5D" w:rsidRPr="00371EBA" w:rsidRDefault="00017B5D">
            <w:pPr>
              <w:pStyle w:val="Style1"/>
            </w:pPr>
            <w:r w:rsidRPr="00371EBA">
              <w:t>13 - Qualité sanitaire de l’air</w:t>
            </w:r>
          </w:p>
        </w:tc>
      </w:tr>
      <w:tr w:rsidR="00017B5D" w:rsidRPr="00371EBA" w14:paraId="315B5E19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0832FF79" w14:textId="77777777" w:rsidR="00017B5D" w:rsidRPr="00371EBA" w:rsidRDefault="00017B5D">
            <w:pPr>
              <w:rPr>
                <w:b/>
              </w:rPr>
            </w:pPr>
          </w:p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77F8985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13.1 Garantie d’une ventilation efficace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2CB6E82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3D461E4D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1935BC00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3D7A1A73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13.2 Maîtrise des sources de pollution de l’air intérieur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0558E70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DA5274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nil"/>
            </w:tcBorders>
            <w:shd w:val="clear" w:color="auto" w:fill="E0E0E0"/>
          </w:tcPr>
          <w:p w14:paraId="460551FB" w14:textId="77777777" w:rsidR="00017B5D" w:rsidRPr="00371EBA" w:rsidRDefault="00017B5D"/>
        </w:tc>
        <w:tc>
          <w:tcPr>
            <w:tcW w:w="1408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E0E0E0"/>
            <w:hideMark/>
          </w:tcPr>
          <w:p w14:paraId="5526D423" w14:textId="77777777" w:rsidR="00017B5D" w:rsidRPr="00371EBA" w:rsidRDefault="00017B5D">
            <w:pPr>
              <w:pStyle w:val="Style1"/>
            </w:pPr>
            <w:r w:rsidRPr="00371EBA">
              <w:t>14 - Qualité sanitaire de l’eau</w:t>
            </w:r>
          </w:p>
        </w:tc>
      </w:tr>
      <w:tr w:rsidR="00017B5D" w:rsidRPr="00371EBA" w14:paraId="4F360E65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53E052C3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5FD3F4BB" w14:textId="77777777" w:rsidR="00017B5D" w:rsidRPr="00371EBA" w:rsidRDefault="00017B5D">
            <w:pPr>
              <w:pStyle w:val="Style2"/>
              <w:rPr>
                <w:i/>
              </w:rPr>
            </w:pPr>
            <w:r w:rsidRPr="00371EBA">
              <w:rPr>
                <w:i/>
              </w:rPr>
              <w:t>14.1 Qualité de conception du réseau intérieur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160875E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4E3BE6D1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67D30C16" w14:textId="77777777" w:rsidR="00017B5D" w:rsidRPr="00371EBA" w:rsidRDefault="00017B5D">
            <w:pPr>
              <w:rPr>
                <w:b/>
              </w:rPr>
            </w:pPr>
          </w:p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6838834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14.2 Maîtrise de la température dans le réseau intérieur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F0CEF0F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55B4932D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6B12CDFE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4B7582F5" w14:textId="77777777" w:rsidR="00017B5D" w:rsidRPr="00371EBA" w:rsidRDefault="00017B5D">
            <w:pPr>
              <w:pStyle w:val="PROCUP"/>
              <w:rPr>
                <w:b/>
                <w:i/>
              </w:rPr>
            </w:pPr>
            <w:r w:rsidRPr="00371EBA">
              <w:rPr>
                <w:b/>
                <w:i/>
              </w:rPr>
              <w:t>14.3 Maîtrise des traitements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62DCA3E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60EDE820" w14:textId="77777777" w:rsidTr="00017B5D">
        <w:tc>
          <w:tcPr>
            <w:tcW w:w="236" w:type="dxa"/>
            <w:tcBorders>
              <w:top w:val="nil"/>
              <w:left w:val="nil"/>
              <w:bottom w:val="nil"/>
              <w:right w:val="single" w:sz="4" w:space="0" w:color="auto"/>
            </w:tcBorders>
            <w:shd w:val="clear" w:color="auto" w:fill="B9E701" w:themeFill="accent3"/>
          </w:tcPr>
          <w:p w14:paraId="0B7EF97F" w14:textId="77777777" w:rsidR="00017B5D" w:rsidRPr="00371EBA" w:rsidRDefault="00017B5D"/>
        </w:tc>
        <w:tc>
          <w:tcPr>
            <w:tcW w:w="385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hideMark/>
          </w:tcPr>
          <w:p w14:paraId="21362FF1" w14:textId="77777777" w:rsidR="00017B5D" w:rsidRPr="00371EBA" w:rsidRDefault="00017B5D">
            <w:pPr>
              <w:pStyle w:val="Style2"/>
            </w:pPr>
            <w:r w:rsidRPr="00371EBA">
              <w:rPr>
                <w:i/>
              </w:rPr>
              <w:t>14.4 Qualité de l’eau des espaces de baignade</w:t>
            </w:r>
          </w:p>
        </w:tc>
        <w:tc>
          <w:tcPr>
            <w:tcW w:w="1022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6D9E9DF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</w:tbl>
    <w:p w14:paraId="21EF04D8" w14:textId="77777777" w:rsidR="00017B5D" w:rsidRPr="00371EBA" w:rsidRDefault="00017B5D" w:rsidP="00017B5D"/>
    <w:p w14:paraId="6999978D" w14:textId="77777777" w:rsidR="00017B5D" w:rsidRPr="00371EBA" w:rsidRDefault="00017B5D" w:rsidP="00017B5D">
      <w:pPr>
        <w:spacing w:before="0"/>
        <w:jc w:val="left"/>
      </w:pPr>
      <w:r w:rsidRPr="00371EBA">
        <w:br w:type="page"/>
      </w:r>
    </w:p>
    <w:p w14:paraId="4457E832" w14:textId="77777777" w:rsidR="00017B5D" w:rsidRPr="00371EBA" w:rsidRDefault="00017B5D" w:rsidP="00017B5D">
      <w:pPr>
        <w:spacing w:before="0"/>
        <w:jc w:val="left"/>
      </w:pPr>
      <w:r w:rsidRPr="00371EBA">
        <w:lastRenderedPageBreak/>
        <w:t xml:space="preserve"> </w:t>
      </w:r>
      <w:r w:rsidRPr="00371EBA">
        <w:br w:type="page"/>
      </w:r>
    </w:p>
    <w:p w14:paraId="7B73962F" w14:textId="77777777" w:rsidR="00017B5D" w:rsidRPr="00371EBA" w:rsidRDefault="00017B5D" w:rsidP="00017B5D"/>
    <w:p w14:paraId="1C5588FB" w14:textId="77777777" w:rsidR="00017B5D" w:rsidRPr="00371EBA" w:rsidRDefault="00017B5D" w:rsidP="00017B5D"/>
    <w:p w14:paraId="1874BB0F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25" w:name="_Toc304644867"/>
      <w:bookmarkStart w:id="26" w:name="_Toc216254610"/>
      <w:bookmarkStart w:id="27" w:name="_Toc171743983"/>
      <w:bookmarkStart w:id="28" w:name="_Toc352335474"/>
      <w:r w:rsidRPr="00371EBA">
        <w:t>Annexe 4 – Bordereau SPS</w:t>
      </w:r>
      <w:bookmarkEnd w:id="25"/>
      <w:bookmarkEnd w:id="26"/>
      <w:bookmarkEnd w:id="27"/>
      <w:bookmarkEnd w:id="28"/>
    </w:p>
    <w:p w14:paraId="5138F8ED" w14:textId="77777777" w:rsidR="00017B5D" w:rsidRPr="00371EBA" w:rsidRDefault="00017B5D" w:rsidP="00017B5D">
      <w:pPr>
        <w:pStyle w:val="Titre4"/>
        <w:numPr>
          <w:ilvl w:val="3"/>
          <w:numId w:val="19"/>
        </w:numPr>
      </w:pPr>
      <w:r w:rsidRPr="00371EBA">
        <w:rPr>
          <w:b w:val="0"/>
          <w:bCs w:val="0"/>
          <w:i w:val="0"/>
          <w:iCs w:val="0"/>
          <w:caps w:val="0"/>
        </w:rPr>
        <w:br w:type="page"/>
      </w:r>
      <w:r w:rsidRPr="00371EBA">
        <w:lastRenderedPageBreak/>
        <w:t>note explicative (le cas échéant)</w:t>
      </w:r>
    </w:p>
    <w:p w14:paraId="11B28B12" w14:textId="77777777" w:rsidR="00017B5D" w:rsidRPr="00371EBA" w:rsidRDefault="00017B5D" w:rsidP="00017B5D">
      <w:pPr>
        <w:spacing w:before="0"/>
        <w:jc w:val="left"/>
      </w:pPr>
      <w:r w:rsidRPr="00371EBA">
        <w:br w:type="page"/>
      </w:r>
    </w:p>
    <w:tbl>
      <w:tblPr>
        <w:tblW w:w="14040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2978"/>
        <w:gridCol w:w="7516"/>
        <w:gridCol w:w="3546"/>
      </w:tblGrid>
      <w:tr w:rsidR="00017B5D" w:rsidRPr="00371EBA" w14:paraId="27F517CF" w14:textId="77777777" w:rsidTr="00017B5D">
        <w:trPr>
          <w:trHeight w:val="851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098DE565" w14:textId="77777777" w:rsidR="00017B5D" w:rsidRPr="00371EBA" w:rsidRDefault="00017B5D" w:rsidP="006B61B5">
            <w:pPr>
              <w:spacing w:before="0"/>
              <w:ind w:left="-142" w:right="-108"/>
              <w:jc w:val="center"/>
              <w:rPr>
                <w:b/>
              </w:rPr>
            </w:pPr>
            <w:r w:rsidRPr="00371EBA">
              <w:lastRenderedPageBreak/>
              <w:br w:type="page"/>
            </w:r>
            <w:r w:rsidRPr="00371EBA">
              <w:rPr>
                <w:b/>
              </w:rPr>
              <w:t>INTERVENTIONS ULTERIEURES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23A5FB7B" w14:textId="77777777" w:rsidR="00017B5D" w:rsidRPr="00371EBA" w:rsidRDefault="00017B5D" w:rsidP="006B61B5">
            <w:pPr>
              <w:spacing w:before="0"/>
              <w:jc w:val="center"/>
              <w:rPr>
                <w:b/>
              </w:rPr>
            </w:pPr>
            <w:r w:rsidRPr="00371EBA">
              <w:rPr>
                <w:b/>
              </w:rPr>
              <w:t>REPONSE DU CONCEPTEUR</w:t>
            </w:r>
          </w:p>
          <w:p w14:paraId="31AD6278" w14:textId="77777777" w:rsidR="00017B5D" w:rsidRPr="00371EBA" w:rsidRDefault="00017B5D" w:rsidP="006B61B5">
            <w:pPr>
              <w:spacing w:before="0"/>
              <w:jc w:val="center"/>
              <w:rPr>
                <w:b/>
              </w:rPr>
            </w:pPr>
            <w:r w:rsidRPr="00371EBA">
              <w:rPr>
                <w:b/>
              </w:rPr>
              <w:t>DESCRIPTION DE L’OUVRAGE PROJETE</w:t>
            </w: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0E0E0"/>
            <w:vAlign w:val="center"/>
            <w:hideMark/>
          </w:tcPr>
          <w:p w14:paraId="654E191C" w14:textId="77777777" w:rsidR="006B61B5" w:rsidRDefault="00017B5D" w:rsidP="006B61B5">
            <w:pPr>
              <w:spacing w:before="0"/>
              <w:jc w:val="center"/>
              <w:rPr>
                <w:b/>
              </w:rPr>
            </w:pPr>
            <w:r w:rsidRPr="00371EBA">
              <w:rPr>
                <w:b/>
              </w:rPr>
              <w:t>OBSERVATIONS</w:t>
            </w:r>
            <w:r w:rsidR="006B61B5">
              <w:rPr>
                <w:b/>
              </w:rPr>
              <w:t xml:space="preserve"> </w:t>
            </w:r>
          </w:p>
          <w:p w14:paraId="63A765B1" w14:textId="00263BEA" w:rsidR="00017B5D" w:rsidRPr="00371EBA" w:rsidRDefault="006B61B5" w:rsidP="006B61B5">
            <w:pPr>
              <w:spacing w:before="0"/>
              <w:jc w:val="center"/>
              <w:rPr>
                <w:b/>
              </w:rPr>
            </w:pPr>
            <w:r>
              <w:rPr>
                <w:b/>
              </w:rPr>
              <w:t>DU MAÎTRE D’OUVRAGE</w:t>
            </w:r>
          </w:p>
        </w:tc>
      </w:tr>
      <w:tr w:rsidR="00017B5D" w:rsidRPr="00371EBA" w14:paraId="3DB7B48B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009F383F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ACCES TERRASSES, TOITURES VERRIERES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73D6668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98E935B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22D33645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4B9611F6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PROTECTIONS      COLLECTIVES        TERRASSES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73BDF8F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EFC5EF2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5699D7D8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BD5AC11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NETTOYAGE VITRES EN FACADE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6F36C816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23A6F1E0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61DAA531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6FA5F85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 xml:space="preserve">NETTOYAGE BRISE-SOLEIL      EN FACADE                                    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2E2F5A4B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9A7B514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25A97E5B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1C003C58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 xml:space="preserve">NETTOYAGE HALLS,    ATRIUMS 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5017B2E4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3836B423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58A7315A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72612227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ACCES ET EQUIPEMENTS VIDES SANITAIRES ET GALERIES TECHNIQUES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13681BBF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BFD1F51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2F33B7DC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211D3C1D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ACCES EQUIPEMENTS TECHNIQUES, VENTILATION ETC …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7997E605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53604494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7784A4A9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14:paraId="6E214172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  <w:r w:rsidRPr="00371EBA">
              <w:rPr>
                <w:b/>
              </w:rPr>
              <w:t>ACCES EN PIED DE FACADE</w:t>
            </w: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0CD89A0B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6C9A5390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  <w:tr w:rsidR="00017B5D" w:rsidRPr="00371EBA" w14:paraId="3CE1F437" w14:textId="77777777" w:rsidTr="00017B5D">
        <w:trPr>
          <w:trHeight w:val="928"/>
          <w:tblHeader/>
        </w:trPr>
        <w:tc>
          <w:tcPr>
            <w:tcW w:w="297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36ADD038" w14:textId="77777777" w:rsidR="00017B5D" w:rsidRPr="00371EBA" w:rsidRDefault="00017B5D">
            <w:pPr>
              <w:ind w:left="-142" w:right="-108"/>
              <w:jc w:val="center"/>
              <w:rPr>
                <w:b/>
              </w:rPr>
            </w:pPr>
          </w:p>
        </w:tc>
        <w:tc>
          <w:tcPr>
            <w:tcW w:w="751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14:paraId="4519D2AE" w14:textId="77777777" w:rsidR="00017B5D" w:rsidRPr="00371EBA" w:rsidRDefault="00017B5D">
            <w:pPr>
              <w:jc w:val="center"/>
              <w:rPr>
                <w:b/>
              </w:rPr>
            </w:pPr>
          </w:p>
        </w:tc>
        <w:tc>
          <w:tcPr>
            <w:tcW w:w="35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AB42AFD" w14:textId="77777777" w:rsidR="00017B5D" w:rsidRPr="00371EBA" w:rsidRDefault="00017B5D">
            <w:pPr>
              <w:jc w:val="center"/>
              <w:rPr>
                <w:b/>
              </w:rPr>
            </w:pPr>
          </w:p>
        </w:tc>
      </w:tr>
    </w:tbl>
    <w:p w14:paraId="4362C6AF" w14:textId="77777777" w:rsidR="00017B5D" w:rsidRPr="00371EBA" w:rsidRDefault="00017B5D" w:rsidP="00017B5D"/>
    <w:p w14:paraId="3F6D0636" w14:textId="77777777" w:rsidR="00017B5D" w:rsidRPr="00371EBA" w:rsidRDefault="00017B5D" w:rsidP="00017B5D">
      <w:pPr>
        <w:spacing w:before="0"/>
        <w:jc w:val="left"/>
      </w:pPr>
      <w:r w:rsidRPr="00371EBA">
        <w:br w:type="page"/>
      </w:r>
    </w:p>
    <w:p w14:paraId="549408E7" w14:textId="77777777" w:rsidR="00017B5D" w:rsidRPr="00371EBA" w:rsidRDefault="00017B5D" w:rsidP="00017B5D"/>
    <w:p w14:paraId="4E26641A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29" w:name="_Toc304644870"/>
      <w:bookmarkStart w:id="30" w:name="_Toc216254611"/>
      <w:bookmarkStart w:id="31" w:name="_Toc171743984"/>
      <w:bookmarkStart w:id="32" w:name="_Toc352335475"/>
      <w:r w:rsidRPr="00371EBA">
        <w:t>Annexe 5 – Bordereau sécurité</w:t>
      </w:r>
      <w:bookmarkEnd w:id="29"/>
      <w:bookmarkEnd w:id="30"/>
      <w:bookmarkEnd w:id="31"/>
      <w:bookmarkEnd w:id="32"/>
    </w:p>
    <w:p w14:paraId="31DB1FA6" w14:textId="77777777" w:rsidR="00017B5D" w:rsidRPr="00371EBA" w:rsidRDefault="00017B5D" w:rsidP="00017B5D"/>
    <w:p w14:paraId="3E59F3DA" w14:textId="77777777" w:rsidR="00017B5D" w:rsidRPr="00371EBA" w:rsidRDefault="00017B5D" w:rsidP="00017B5D">
      <w:pPr>
        <w:pStyle w:val="Titre4"/>
        <w:numPr>
          <w:ilvl w:val="3"/>
          <w:numId w:val="19"/>
        </w:numPr>
      </w:pPr>
      <w:r w:rsidRPr="00371EBA">
        <w:rPr>
          <w:b w:val="0"/>
          <w:bCs w:val="0"/>
          <w:i w:val="0"/>
          <w:iCs w:val="0"/>
          <w:caps w:val="0"/>
        </w:rPr>
        <w:br w:type="page"/>
      </w:r>
      <w:r w:rsidRPr="00371EBA">
        <w:lastRenderedPageBreak/>
        <w:t>NOTE EXPLICATIVE (LE CAS ÉCHÉANT)</w:t>
      </w:r>
    </w:p>
    <w:p w14:paraId="1BECD627" w14:textId="77777777" w:rsidR="00017B5D" w:rsidRPr="00371EBA" w:rsidRDefault="00017B5D" w:rsidP="00017B5D">
      <w:pPr>
        <w:spacing w:before="0"/>
        <w:jc w:val="left"/>
        <w:rPr>
          <w:rFonts w:ascii="Avant Garde" w:eastAsiaTheme="majorEastAsia" w:hAnsi="Avant Garde" w:cstheme="majorBidi"/>
          <w:b/>
          <w:bCs/>
          <w:caps/>
          <w:sz w:val="28"/>
          <w:szCs w:val="28"/>
        </w:rPr>
      </w:pPr>
      <w:r w:rsidRPr="00371EBA">
        <w:br w:type="page"/>
      </w:r>
    </w:p>
    <w:tbl>
      <w:tblPr>
        <w:tblW w:w="14040" w:type="dxa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2552"/>
        <w:gridCol w:w="3971"/>
        <w:gridCol w:w="3687"/>
        <w:gridCol w:w="3830"/>
      </w:tblGrid>
      <w:tr w:rsidR="006B61B5" w:rsidRPr="00371EBA" w14:paraId="4276BDB5" w14:textId="77777777" w:rsidTr="006B61B5">
        <w:trPr>
          <w:cantSplit/>
          <w:trHeight w:val="694"/>
          <w:tblHeader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</w:tcPr>
          <w:p w14:paraId="67E0557B" w14:textId="77777777" w:rsidR="006B61B5" w:rsidRPr="00371EBA" w:rsidRDefault="006B61B5" w:rsidP="006B61B5">
            <w:pPr>
              <w:spacing w:before="0"/>
              <w:jc w:val="center"/>
              <w:rPr>
                <w:b/>
                <w:caps/>
              </w:rPr>
            </w:pPr>
          </w:p>
        </w:tc>
        <w:tc>
          <w:tcPr>
            <w:tcW w:w="3971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243C3C2F" w14:textId="77777777" w:rsidR="006B61B5" w:rsidRPr="00371EBA" w:rsidRDefault="006B61B5" w:rsidP="006B61B5">
            <w:pPr>
              <w:spacing w:before="0"/>
              <w:jc w:val="center"/>
              <w:rPr>
                <w:b/>
                <w:caps/>
              </w:rPr>
            </w:pPr>
            <w:r w:rsidRPr="00371EBA">
              <w:rPr>
                <w:b/>
                <w:caps/>
              </w:rPr>
              <w:t>Questions</w:t>
            </w:r>
          </w:p>
        </w:tc>
        <w:tc>
          <w:tcPr>
            <w:tcW w:w="368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35DD8B26" w14:textId="77777777" w:rsidR="006B61B5" w:rsidRPr="00371EBA" w:rsidRDefault="006B61B5" w:rsidP="006B61B5">
            <w:pPr>
              <w:spacing w:before="0"/>
              <w:jc w:val="center"/>
              <w:rPr>
                <w:b/>
                <w:caps/>
              </w:rPr>
            </w:pPr>
            <w:r w:rsidRPr="00371EBA">
              <w:rPr>
                <w:b/>
                <w:caps/>
              </w:rPr>
              <w:t>Réponses</w:t>
            </w:r>
          </w:p>
        </w:tc>
        <w:tc>
          <w:tcPr>
            <w:tcW w:w="383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1F8940DE" w14:textId="77777777" w:rsidR="006B61B5" w:rsidRDefault="006B61B5" w:rsidP="006B61B5">
            <w:pPr>
              <w:spacing w:before="0"/>
              <w:jc w:val="center"/>
              <w:rPr>
                <w:b/>
              </w:rPr>
            </w:pPr>
            <w:r w:rsidRPr="00371EBA">
              <w:rPr>
                <w:b/>
              </w:rPr>
              <w:t>OBSERVATIONS</w:t>
            </w:r>
            <w:r>
              <w:rPr>
                <w:b/>
              </w:rPr>
              <w:t xml:space="preserve"> </w:t>
            </w:r>
          </w:p>
          <w:p w14:paraId="0F3013DD" w14:textId="6F8A4828" w:rsidR="006B61B5" w:rsidRPr="00371EBA" w:rsidRDefault="006B61B5" w:rsidP="006B61B5">
            <w:pPr>
              <w:spacing w:before="0"/>
              <w:jc w:val="center"/>
              <w:rPr>
                <w:b/>
                <w:caps/>
              </w:rPr>
            </w:pPr>
            <w:r>
              <w:rPr>
                <w:b/>
              </w:rPr>
              <w:t>DU MAÎTRE D’OUVRAGE</w:t>
            </w:r>
          </w:p>
        </w:tc>
      </w:tr>
      <w:tr w:rsidR="00017B5D" w:rsidRPr="00371EBA" w14:paraId="56DB755B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  <w:hideMark/>
          </w:tcPr>
          <w:p w14:paraId="605899F9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Classement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4217E1C3" w14:textId="7639747C" w:rsidR="00017B5D" w:rsidRPr="00371EBA" w:rsidRDefault="00F132E3" w:rsidP="00F132E3">
            <w:pPr>
              <w:pStyle w:val="Liste3"/>
            </w:pPr>
            <w:r>
              <w:t>Définir le classement</w:t>
            </w:r>
            <w:r w:rsidR="00706249">
              <w:t xml:space="preserve"> </w:t>
            </w:r>
            <w:r>
              <w:t>des différents bâtiments en fonction des activités regroupées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93CDCCB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EEF2141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4BB1E3A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  <w:hideMark/>
          </w:tcPr>
          <w:p w14:paraId="3C320D7C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Hauteur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673C1753" w14:textId="77777777" w:rsidR="00017B5D" w:rsidRPr="00371EBA" w:rsidRDefault="00017B5D" w:rsidP="00F132E3">
            <w:pPr>
              <w:pStyle w:val="Liste3"/>
            </w:pPr>
            <w:r w:rsidRPr="00371EBA">
              <w:t>Préciser la hauteur du dernier plancher accessible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0757BDB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4C160B44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570F153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  <w:hideMark/>
          </w:tcPr>
          <w:p w14:paraId="1983477A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Desserte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5C59D3D5" w14:textId="77777777" w:rsidR="00017B5D" w:rsidRPr="00371EBA" w:rsidRDefault="00017B5D" w:rsidP="00F132E3">
            <w:pPr>
              <w:pStyle w:val="Liste3"/>
            </w:pPr>
            <w:r w:rsidRPr="00371EBA">
              <w:t>Définir et identifier la/les façades accessibles.</w:t>
            </w:r>
          </w:p>
          <w:p w14:paraId="7D207B46" w14:textId="77777777" w:rsidR="00017B5D" w:rsidRPr="00371EBA" w:rsidRDefault="00017B5D" w:rsidP="00F132E3">
            <w:pPr>
              <w:pStyle w:val="Liste3"/>
            </w:pPr>
            <w:r w:rsidRPr="00371EBA">
              <w:t>Préciser si présence de brises soleil ou préau sur façade accessible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226380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F4000F0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B7CEFE7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58E6B3A0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Résistance au feu des structures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2585DCFD" w14:textId="77777777" w:rsidR="00017B5D" w:rsidRPr="00371EBA" w:rsidRDefault="00017B5D" w:rsidP="00F132E3">
            <w:pPr>
              <w:pStyle w:val="Liste3"/>
              <w:rPr>
                <w:bCs/>
              </w:rPr>
            </w:pPr>
            <w:r w:rsidRPr="00371EBA">
              <w:rPr>
                <w:bCs/>
              </w:rPr>
              <w:t>Type de structure envisagée pour les éléments principaux d’ossatures (béton, bois, métal</w:t>
            </w:r>
            <w:proofErr w:type="gramStart"/>
            <w:r w:rsidRPr="00371EBA">
              <w:rPr>
                <w:bCs/>
              </w:rPr>
              <w:t>..</w:t>
            </w:r>
            <w:proofErr w:type="gramEnd"/>
            <w:r w:rsidRPr="00371EBA">
              <w:rPr>
                <w:bCs/>
              </w:rPr>
              <w:t xml:space="preserve"> )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B7BA3EA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714BFEDA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089B278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  <w:hideMark/>
          </w:tcPr>
          <w:p w14:paraId="530C2A63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Distribution intérieure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14C2FE05" w14:textId="77777777" w:rsidR="00017B5D" w:rsidRPr="00371EBA" w:rsidRDefault="00017B5D" w:rsidP="00F132E3">
            <w:pPr>
              <w:pStyle w:val="Liste3"/>
            </w:pPr>
            <w:r w:rsidRPr="00371EBA">
              <w:t>Préciser le choix de distribution retenue (traditionnelle, compartiment, secteur)</w:t>
            </w:r>
          </w:p>
          <w:p w14:paraId="1797C86E" w14:textId="77777777" w:rsidR="00017B5D" w:rsidRPr="00371EBA" w:rsidRDefault="00017B5D" w:rsidP="00F132E3">
            <w:pPr>
              <w:pStyle w:val="Liste3"/>
            </w:pPr>
            <w:r w:rsidRPr="00371EBA">
              <w:t>Dans le cas de compartiments, surface à préciser</w:t>
            </w:r>
          </w:p>
          <w:p w14:paraId="34F0E9CC" w14:textId="77777777" w:rsidR="00017B5D" w:rsidRPr="00371EBA" w:rsidRDefault="00017B5D" w:rsidP="00F132E3">
            <w:pPr>
              <w:pStyle w:val="Liste3"/>
            </w:pPr>
            <w:r w:rsidRPr="00371EBA">
              <w:t>Possibilité de désenfumage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1945F5A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2BEEBB06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2562065C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D905E8A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Locaux à Risques Particuliers</w:t>
            </w:r>
          </w:p>
          <w:p w14:paraId="6687AFC5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szCs w:val="16"/>
              </w:rPr>
            </w:pPr>
            <w:r w:rsidRPr="00371EBA">
              <w:rPr>
                <w:szCs w:val="16"/>
                <w:u w:val="single"/>
              </w:rPr>
              <w:t>Importants </w:t>
            </w:r>
            <w:proofErr w:type="gramStart"/>
            <w:r w:rsidRPr="00371EBA">
              <w:rPr>
                <w:szCs w:val="16"/>
                <w:u w:val="single"/>
              </w:rPr>
              <w:t>:</w:t>
            </w:r>
            <w:r w:rsidRPr="00371EBA">
              <w:rPr>
                <w:szCs w:val="16"/>
              </w:rPr>
              <w:t xml:space="preserve">  CF2h</w:t>
            </w:r>
            <w:proofErr w:type="gramEnd"/>
            <w:r w:rsidRPr="00371EBA">
              <w:rPr>
                <w:szCs w:val="16"/>
              </w:rPr>
              <w:t> ; portes CF1/2h + PF</w:t>
            </w:r>
          </w:p>
          <w:p w14:paraId="7E6F037C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</w:pPr>
            <w:r w:rsidRPr="00371EBA">
              <w:rPr>
                <w:szCs w:val="16"/>
                <w:u w:val="single"/>
              </w:rPr>
              <w:t>Moyens :</w:t>
            </w:r>
            <w:r w:rsidRPr="00371EBA">
              <w:rPr>
                <w:szCs w:val="16"/>
              </w:rPr>
              <w:t xml:space="preserve"> CF1h ; portes CF1/2h + ferme porte</w:t>
            </w:r>
            <w:r w:rsidRPr="00371EBA">
              <w:rPr>
                <w:iCs/>
                <w:szCs w:val="16"/>
              </w:rPr>
              <w:t>,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3E5B3F9" w14:textId="77777777" w:rsidR="00017B5D" w:rsidRPr="00371EBA" w:rsidRDefault="00017B5D" w:rsidP="00F132E3">
            <w:pPr>
              <w:pStyle w:val="Liste3"/>
              <w:rPr>
                <w:iCs/>
              </w:rPr>
            </w:pPr>
            <w:r w:rsidRPr="00371EBA">
              <w:rPr>
                <w:iCs/>
              </w:rPr>
              <w:t>Préciser la liste des locaux considérés à risques particuliers.</w:t>
            </w:r>
          </w:p>
          <w:p w14:paraId="1E35F7C1" w14:textId="77777777" w:rsidR="00017B5D" w:rsidRPr="00371EBA" w:rsidRDefault="00017B5D" w:rsidP="00F132E3">
            <w:pPr>
              <w:pStyle w:val="Liste3"/>
              <w:rPr>
                <w:iCs/>
              </w:rPr>
            </w:pPr>
            <w:r w:rsidRPr="00371EBA">
              <w:rPr>
                <w:iCs/>
              </w:rPr>
              <w:t>Principe d’implantation de la chaufferie et de ses organes de ventilation</w:t>
            </w:r>
          </w:p>
          <w:p w14:paraId="176E659B" w14:textId="77777777" w:rsidR="00017B5D" w:rsidRPr="00371EBA" w:rsidRDefault="00017B5D" w:rsidP="00F132E3">
            <w:pPr>
              <w:pStyle w:val="Liste3"/>
            </w:pP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013CB18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1072F65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iCs/>
              </w:rPr>
            </w:pPr>
          </w:p>
        </w:tc>
      </w:tr>
      <w:tr w:rsidR="00017B5D" w:rsidRPr="00371EBA" w14:paraId="3C4C71C2" w14:textId="77777777" w:rsidTr="006B61B5">
        <w:trPr>
          <w:cantSplit/>
          <w:trHeight w:val="695"/>
        </w:trPr>
        <w:tc>
          <w:tcPr>
            <w:tcW w:w="2552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3C9ABBB8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Dégagements</w:t>
            </w:r>
          </w:p>
        </w:tc>
        <w:tc>
          <w:tcPr>
            <w:tcW w:w="3971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17205E32" w14:textId="77777777" w:rsidR="00017B5D" w:rsidRPr="00371EBA" w:rsidRDefault="00017B5D" w:rsidP="00F132E3">
            <w:pPr>
              <w:pStyle w:val="Liste3"/>
            </w:pPr>
            <w:r w:rsidRPr="00371EBA">
              <w:t>Repérer ou lister les dégagements, les issues.</w:t>
            </w:r>
          </w:p>
        </w:tc>
        <w:tc>
          <w:tcPr>
            <w:tcW w:w="368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FCA65F3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22B6078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iCs/>
              </w:rPr>
            </w:pPr>
          </w:p>
        </w:tc>
      </w:tr>
      <w:tr w:rsidR="00017B5D" w:rsidRPr="00371EBA" w14:paraId="5791B5F3" w14:textId="77777777" w:rsidTr="006B61B5">
        <w:trPr>
          <w:cantSplit/>
          <w:trHeight w:val="20"/>
        </w:trPr>
        <w:tc>
          <w:tcPr>
            <w:tcW w:w="2552" w:type="dxa"/>
            <w:tcBorders>
              <w:top w:val="single" w:sz="4" w:space="0" w:color="auto"/>
              <w:left w:val="single" w:sz="4" w:space="0" w:color="auto"/>
              <w:bottom w:val="nil"/>
              <w:right w:val="single" w:sz="6" w:space="0" w:color="auto"/>
            </w:tcBorders>
            <w:hideMark/>
          </w:tcPr>
          <w:p w14:paraId="5BB4E888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Désenfumage</w:t>
            </w:r>
          </w:p>
        </w:tc>
        <w:tc>
          <w:tcPr>
            <w:tcW w:w="3971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  <w:hideMark/>
          </w:tcPr>
          <w:p w14:paraId="46498711" w14:textId="77777777" w:rsidR="00017B5D" w:rsidRPr="00371EBA" w:rsidRDefault="00017B5D" w:rsidP="00F132E3">
            <w:pPr>
              <w:pStyle w:val="Liste3"/>
            </w:pPr>
            <w:r w:rsidRPr="00371EBA">
              <w:t>Si présence d’un atrium, dimension ?</w:t>
            </w:r>
          </w:p>
          <w:p w14:paraId="0DCF72F7" w14:textId="77777777" w:rsidR="00017B5D" w:rsidRPr="00371EBA" w:rsidRDefault="00017B5D" w:rsidP="00F132E3">
            <w:pPr>
              <w:pStyle w:val="Liste3"/>
            </w:pPr>
            <w:r w:rsidRPr="00371EBA">
              <w:t>Désenfumage ?</w:t>
            </w:r>
          </w:p>
        </w:tc>
        <w:tc>
          <w:tcPr>
            <w:tcW w:w="3687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A7A34C3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single" w:sz="4" w:space="0" w:color="auto"/>
              <w:left w:val="single" w:sz="6" w:space="0" w:color="auto"/>
              <w:bottom w:val="nil"/>
              <w:right w:val="single" w:sz="6" w:space="0" w:color="auto"/>
            </w:tcBorders>
          </w:tcPr>
          <w:p w14:paraId="6D46FE2B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iCs/>
              </w:rPr>
            </w:pPr>
          </w:p>
        </w:tc>
      </w:tr>
      <w:tr w:rsidR="00017B5D" w:rsidRPr="00371EBA" w14:paraId="4ECE2DCD" w14:textId="77777777" w:rsidTr="006B61B5">
        <w:trPr>
          <w:cantSplit/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0BFE0EB6" w14:textId="77777777" w:rsidR="00017B5D" w:rsidRPr="00371EBA" w:rsidRDefault="00017B5D">
            <w:pPr>
              <w:rPr>
                <w:b/>
                <w:caps/>
              </w:rPr>
            </w:pPr>
          </w:p>
        </w:tc>
        <w:tc>
          <w:tcPr>
            <w:tcW w:w="397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2C871105" w14:textId="77777777" w:rsidR="00017B5D" w:rsidRPr="00371EBA" w:rsidRDefault="00017B5D" w:rsidP="00F132E3">
            <w:pPr>
              <w:pStyle w:val="Liste3"/>
            </w:pPr>
            <w:r w:rsidRPr="00371EBA">
              <w:t>De quelle manière sera réalisé le désenfumage de l’ensemble ?</w:t>
            </w:r>
          </w:p>
          <w:p w14:paraId="54A4A96F" w14:textId="77777777" w:rsidR="00017B5D" w:rsidRPr="00371EBA" w:rsidRDefault="00017B5D" w:rsidP="00F132E3">
            <w:pPr>
              <w:pStyle w:val="Liste3"/>
            </w:pPr>
            <w:r w:rsidRPr="00371EBA">
              <w:t>Présence de locaux de &gt; 300m2 ou aveugle de &gt;100m2 ?</w:t>
            </w:r>
          </w:p>
        </w:tc>
        <w:tc>
          <w:tcPr>
            <w:tcW w:w="3687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C04DF24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3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1F13D6B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96D0DAB" w14:textId="77777777" w:rsidTr="006B61B5">
        <w:trPr>
          <w:cantSplit/>
          <w:trHeight w:val="20"/>
        </w:trPr>
        <w:tc>
          <w:tcPr>
            <w:tcW w:w="2552" w:type="dxa"/>
            <w:tcBorders>
              <w:top w:val="nil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56BFFC18" w14:textId="77777777" w:rsidR="00017B5D" w:rsidRPr="00371EBA" w:rsidRDefault="00017B5D">
            <w:pPr>
              <w:jc w:val="left"/>
              <w:rPr>
                <w:b/>
                <w:caps/>
              </w:rPr>
            </w:pPr>
            <w:bookmarkStart w:id="33" w:name="_Toc171743985"/>
            <w:r w:rsidRPr="00371EBA">
              <w:rPr>
                <w:b/>
                <w:caps/>
              </w:rPr>
              <w:t>SYSTÈME D’ALARME INCENDIE</w:t>
            </w:r>
          </w:p>
        </w:tc>
        <w:tc>
          <w:tcPr>
            <w:tcW w:w="3971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E3710C5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</w:pPr>
          </w:p>
        </w:tc>
        <w:tc>
          <w:tcPr>
            <w:tcW w:w="3687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18B0632" w14:textId="77777777" w:rsidR="00017B5D" w:rsidRPr="00371EBA" w:rsidRDefault="00017B5D">
            <w:pPr>
              <w:pStyle w:val="Style3"/>
              <w:numPr>
                <w:ilvl w:val="0"/>
                <w:numId w:val="0"/>
              </w:numPr>
              <w:tabs>
                <w:tab w:val="left" w:pos="143"/>
              </w:tabs>
              <w:spacing w:line="220" w:lineRule="atLeast"/>
              <w:ind w:left="143" w:hanging="160"/>
            </w:pPr>
          </w:p>
        </w:tc>
        <w:tc>
          <w:tcPr>
            <w:tcW w:w="3830" w:type="dxa"/>
            <w:tcBorders>
              <w:top w:val="nil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D798196" w14:textId="77777777" w:rsidR="00017B5D" w:rsidRPr="00371EBA" w:rsidRDefault="00017B5D">
            <w:pPr>
              <w:pStyle w:val="Style3"/>
              <w:numPr>
                <w:ilvl w:val="0"/>
                <w:numId w:val="0"/>
              </w:numPr>
              <w:tabs>
                <w:tab w:val="left" w:pos="143"/>
              </w:tabs>
              <w:spacing w:line="220" w:lineRule="atLeast"/>
              <w:ind w:left="143" w:hanging="160"/>
            </w:pPr>
          </w:p>
        </w:tc>
      </w:tr>
    </w:tbl>
    <w:p w14:paraId="37B2191C" w14:textId="77777777" w:rsidR="00017B5D" w:rsidRPr="00371EBA" w:rsidRDefault="00017B5D" w:rsidP="00017B5D">
      <w:pPr>
        <w:spacing w:before="0"/>
        <w:jc w:val="left"/>
      </w:pPr>
      <w:r w:rsidRPr="00371EBA">
        <w:br w:type="page"/>
      </w:r>
    </w:p>
    <w:p w14:paraId="17456ED5" w14:textId="43728056" w:rsidR="00F74961" w:rsidRDefault="00F74961">
      <w:pPr>
        <w:spacing w:before="0"/>
        <w:jc w:val="left"/>
      </w:pPr>
      <w:bookmarkStart w:id="34" w:name="_Toc304644873"/>
      <w:bookmarkStart w:id="35" w:name="_Toc216254612"/>
      <w:r>
        <w:lastRenderedPageBreak/>
        <w:br w:type="page"/>
      </w:r>
    </w:p>
    <w:p w14:paraId="1AB23BA9" w14:textId="77777777" w:rsidR="00017B5D" w:rsidRPr="00371EBA" w:rsidRDefault="00017B5D" w:rsidP="00017B5D"/>
    <w:p w14:paraId="570379BE" w14:textId="77777777" w:rsidR="00017B5D" w:rsidRPr="00371EBA" w:rsidRDefault="00017B5D" w:rsidP="00017B5D">
      <w:pPr>
        <w:pStyle w:val="Titre1"/>
        <w:numPr>
          <w:ilvl w:val="0"/>
          <w:numId w:val="19"/>
        </w:numPr>
        <w:ind w:left="3686"/>
      </w:pPr>
      <w:bookmarkStart w:id="36" w:name="_Toc352335476"/>
      <w:r w:rsidRPr="00371EBA">
        <w:t>Annexe 6 – Bordereau accessibilité</w:t>
      </w:r>
      <w:bookmarkEnd w:id="33"/>
      <w:bookmarkEnd w:id="34"/>
      <w:bookmarkEnd w:id="35"/>
      <w:bookmarkEnd w:id="36"/>
    </w:p>
    <w:p w14:paraId="3B625473" w14:textId="77777777" w:rsidR="00017B5D" w:rsidRPr="00371EBA" w:rsidRDefault="00017B5D" w:rsidP="00017B5D">
      <w:pPr>
        <w:pStyle w:val="Titre4"/>
        <w:numPr>
          <w:ilvl w:val="3"/>
          <w:numId w:val="19"/>
        </w:numPr>
      </w:pPr>
      <w:r w:rsidRPr="00371EBA">
        <w:rPr>
          <w:b w:val="0"/>
          <w:bCs w:val="0"/>
          <w:i w:val="0"/>
          <w:iCs w:val="0"/>
          <w:caps w:val="0"/>
        </w:rPr>
        <w:br w:type="page"/>
      </w:r>
      <w:r w:rsidRPr="00371EBA">
        <w:lastRenderedPageBreak/>
        <w:t>NOTE EXPLICATIVE (LE CAS ÉCHÉANT)</w:t>
      </w:r>
    </w:p>
    <w:p w14:paraId="464EA53B" w14:textId="77777777" w:rsidR="00017B5D" w:rsidRPr="00371EBA" w:rsidRDefault="00017B5D" w:rsidP="00017B5D">
      <w:pPr>
        <w:pStyle w:val="Titre2"/>
        <w:numPr>
          <w:ilvl w:val="1"/>
          <w:numId w:val="21"/>
        </w:numPr>
        <w:pBdr>
          <w:bottom w:val="single" w:sz="4" w:space="1" w:color="FFFFFF" w:themeColor="background1"/>
        </w:pBdr>
        <w:ind w:right="0"/>
      </w:pPr>
      <w:r w:rsidRPr="00371EBA">
        <w:rPr>
          <w:b w:val="0"/>
          <w:bCs w:val="0"/>
          <w:caps w:val="0"/>
        </w:rPr>
        <w:br w:type="page"/>
      </w:r>
    </w:p>
    <w:tbl>
      <w:tblPr>
        <w:tblW w:w="14040" w:type="dxa"/>
        <w:tblInd w:w="71" w:type="dxa"/>
        <w:tblBorders>
          <w:top w:val="single" w:sz="6" w:space="0" w:color="auto"/>
          <w:left w:val="single" w:sz="6" w:space="0" w:color="auto"/>
          <w:bottom w:val="single" w:sz="6" w:space="0" w:color="auto"/>
          <w:right w:val="single" w:sz="6" w:space="0" w:color="auto"/>
          <w:insideH w:val="single" w:sz="6" w:space="0" w:color="auto"/>
          <w:insideV w:val="single" w:sz="6" w:space="0" w:color="auto"/>
        </w:tblBorders>
        <w:tblLayout w:type="fixed"/>
        <w:tblCellMar>
          <w:left w:w="71" w:type="dxa"/>
          <w:right w:w="71" w:type="dxa"/>
        </w:tblCellMar>
        <w:tblLook w:val="04A0" w:firstRow="1" w:lastRow="0" w:firstColumn="1" w:lastColumn="0" w:noHBand="0" w:noVBand="1"/>
      </w:tblPr>
      <w:tblGrid>
        <w:gridCol w:w="2410"/>
        <w:gridCol w:w="3876"/>
        <w:gridCol w:w="3877"/>
        <w:gridCol w:w="3877"/>
      </w:tblGrid>
      <w:tr w:rsidR="006B61B5" w:rsidRPr="00371EBA" w14:paraId="0A3EB6C8" w14:textId="77777777" w:rsidTr="006B61B5">
        <w:trPr>
          <w:cantSplit/>
          <w:trHeight w:val="20"/>
          <w:tblHeader/>
        </w:trPr>
        <w:tc>
          <w:tcPr>
            <w:tcW w:w="241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</w:tcPr>
          <w:p w14:paraId="5225A006" w14:textId="77777777" w:rsidR="006B61B5" w:rsidRPr="00371EBA" w:rsidRDefault="006B61B5" w:rsidP="006B61B5">
            <w:pPr>
              <w:spacing w:before="0"/>
              <w:ind w:left="1418" w:hanging="1418"/>
              <w:jc w:val="center"/>
              <w:rPr>
                <w:b/>
                <w:caps/>
              </w:rPr>
            </w:pPr>
          </w:p>
        </w:tc>
        <w:tc>
          <w:tcPr>
            <w:tcW w:w="38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0878ECFC" w14:textId="77777777" w:rsidR="006B61B5" w:rsidRPr="00371EBA" w:rsidRDefault="006B61B5" w:rsidP="006B61B5">
            <w:pPr>
              <w:spacing w:before="0"/>
              <w:ind w:left="1418" w:hanging="1418"/>
              <w:jc w:val="center"/>
              <w:rPr>
                <w:b/>
                <w:caps/>
              </w:rPr>
            </w:pPr>
            <w:r w:rsidRPr="00371EBA">
              <w:rPr>
                <w:b/>
                <w:caps/>
              </w:rPr>
              <w:t>Questions</w:t>
            </w: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22283B1E" w14:textId="77777777" w:rsidR="006B61B5" w:rsidRPr="00371EBA" w:rsidRDefault="006B61B5" w:rsidP="006B61B5">
            <w:pPr>
              <w:spacing w:before="0"/>
              <w:ind w:left="1418" w:hanging="1418"/>
              <w:jc w:val="center"/>
              <w:rPr>
                <w:b/>
                <w:caps/>
              </w:rPr>
            </w:pPr>
            <w:r w:rsidRPr="00371EBA">
              <w:rPr>
                <w:b/>
                <w:caps/>
              </w:rPr>
              <w:t>Réponses</w:t>
            </w: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E0E0E0"/>
            <w:vAlign w:val="center"/>
            <w:hideMark/>
          </w:tcPr>
          <w:p w14:paraId="16B335A7" w14:textId="77777777" w:rsidR="006B61B5" w:rsidRDefault="006B61B5" w:rsidP="006B61B5">
            <w:pPr>
              <w:spacing w:before="0"/>
              <w:ind w:left="1418" w:hanging="1418"/>
              <w:jc w:val="center"/>
              <w:rPr>
                <w:b/>
              </w:rPr>
            </w:pPr>
            <w:r w:rsidRPr="00371EBA">
              <w:rPr>
                <w:b/>
              </w:rPr>
              <w:t>OBSERVATIONS</w:t>
            </w:r>
            <w:r>
              <w:rPr>
                <w:b/>
              </w:rPr>
              <w:t xml:space="preserve"> </w:t>
            </w:r>
          </w:p>
          <w:p w14:paraId="7C70B0E2" w14:textId="741E0927" w:rsidR="006B61B5" w:rsidRPr="00371EBA" w:rsidRDefault="006B61B5" w:rsidP="006B61B5">
            <w:pPr>
              <w:spacing w:before="0"/>
              <w:ind w:left="1418" w:hanging="1418"/>
              <w:jc w:val="center"/>
              <w:rPr>
                <w:b/>
                <w:caps/>
              </w:rPr>
            </w:pPr>
            <w:r>
              <w:rPr>
                <w:b/>
              </w:rPr>
              <w:t>DU MAÎTRE D’OUVRAGE</w:t>
            </w:r>
          </w:p>
        </w:tc>
      </w:tr>
      <w:tr w:rsidR="00017B5D" w:rsidRPr="00371EBA" w14:paraId="24E8224F" w14:textId="77777777" w:rsidTr="006B61B5">
        <w:trPr>
          <w:cantSplit/>
          <w:trHeight w:val="1641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22F6C0B1" w14:textId="77777777" w:rsidR="00017B5D" w:rsidRPr="00371EBA" w:rsidRDefault="00017B5D">
            <w:pPr>
              <w:jc w:val="left"/>
              <w:rPr>
                <w:b/>
              </w:rPr>
            </w:pPr>
            <w:r w:rsidRPr="00371EBA">
              <w:rPr>
                <w:b/>
                <w:caps/>
              </w:rPr>
              <w:t>Cheminements EXTERIEURS</w:t>
            </w:r>
          </w:p>
        </w:tc>
        <w:tc>
          <w:tcPr>
            <w:tcW w:w="3876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hideMark/>
          </w:tcPr>
          <w:p w14:paraId="6F4B1C51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Largeur du cheminement ?</w:t>
            </w:r>
          </w:p>
          <w:p w14:paraId="2F8A3D59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% de pente ?</w:t>
            </w:r>
          </w:p>
          <w:p w14:paraId="656044CA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Existe-t-il des paliers de repos ?</w:t>
            </w: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393BE1D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bCs/>
              </w:rPr>
            </w:pP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</w:tcPr>
          <w:p w14:paraId="49538A2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bCs/>
              </w:rPr>
            </w:pPr>
          </w:p>
        </w:tc>
      </w:tr>
      <w:tr w:rsidR="00017B5D" w:rsidRPr="00371EBA" w14:paraId="4904A405" w14:textId="77777777" w:rsidTr="006B61B5">
        <w:trPr>
          <w:cantSplit/>
          <w:trHeight w:val="1641"/>
        </w:trPr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7878FB40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  <w:caps/>
              </w:rPr>
              <w:t>ACCES AU BATIMENT ET EQUIPEMENTS INTERIEURS</w:t>
            </w:r>
          </w:p>
        </w:tc>
        <w:tc>
          <w:tcPr>
            <w:tcW w:w="38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44BBC30" w14:textId="77777777" w:rsidR="00017B5D" w:rsidRPr="00371EBA" w:rsidRDefault="00017B5D">
            <w:pPr>
              <w:pStyle w:val="Style5"/>
              <w:numPr>
                <w:ilvl w:val="0"/>
                <w:numId w:val="0"/>
              </w:numPr>
              <w:tabs>
                <w:tab w:val="left" w:pos="708"/>
              </w:tabs>
              <w:ind w:left="215" w:hanging="215"/>
            </w:pP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787F53AD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7BA16AC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08AD58BD" w14:textId="77777777" w:rsidTr="006B61B5">
        <w:trPr>
          <w:cantSplit/>
          <w:trHeight w:val="1641"/>
        </w:trPr>
        <w:tc>
          <w:tcPr>
            <w:tcW w:w="2410" w:type="dxa"/>
            <w:tcBorders>
              <w:top w:val="single" w:sz="6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52151DFF" w14:textId="77777777" w:rsidR="00017B5D" w:rsidRPr="00371EBA" w:rsidRDefault="00017B5D">
            <w:pPr>
              <w:jc w:val="left"/>
              <w:rPr>
                <w:b/>
                <w:caps/>
              </w:rPr>
            </w:pPr>
            <w:r w:rsidRPr="00371EBA">
              <w:rPr>
                <w:b/>
              </w:rPr>
              <w:t>CIRCULATIONS INTERIEURES HORIZONTALES</w:t>
            </w:r>
          </w:p>
        </w:tc>
        <w:tc>
          <w:tcPr>
            <w:tcW w:w="3876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F2C92BC" w14:textId="77777777" w:rsidR="00017B5D" w:rsidRPr="00371EBA" w:rsidRDefault="00017B5D">
            <w:pPr>
              <w:ind w:left="7"/>
            </w:pP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3C05FAA2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77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4C6CE581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1939AF7A" w14:textId="77777777" w:rsidTr="006B61B5">
        <w:trPr>
          <w:cantSplit/>
          <w:trHeight w:val="1641"/>
        </w:trPr>
        <w:tc>
          <w:tcPr>
            <w:tcW w:w="24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6" w:space="0" w:color="auto"/>
            </w:tcBorders>
          </w:tcPr>
          <w:p w14:paraId="7D31FA16" w14:textId="77777777" w:rsidR="00017B5D" w:rsidRPr="00371EBA" w:rsidRDefault="00017B5D">
            <w:pPr>
              <w:jc w:val="left"/>
              <w:rPr>
                <w:b/>
              </w:rPr>
            </w:pPr>
            <w:r w:rsidRPr="00371EBA">
              <w:rPr>
                <w:b/>
              </w:rPr>
              <w:t>PORTES et SAS</w:t>
            </w:r>
          </w:p>
          <w:p w14:paraId="01541D60" w14:textId="77777777" w:rsidR="00017B5D" w:rsidRPr="00371EBA" w:rsidRDefault="00017B5D">
            <w:pPr>
              <w:jc w:val="left"/>
              <w:rPr>
                <w:b/>
              </w:rPr>
            </w:pPr>
          </w:p>
        </w:tc>
        <w:tc>
          <w:tcPr>
            <w:tcW w:w="387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2F79743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</w:pPr>
            <w:r w:rsidRPr="00371EBA">
              <w:t>Espace de manœuvre devant chaque porte ?</w:t>
            </w:r>
          </w:p>
          <w:p w14:paraId="3F729F56" w14:textId="77777777" w:rsidR="00017B5D" w:rsidRPr="00371EBA" w:rsidRDefault="00017B5D">
            <w:pPr>
              <w:ind w:left="7"/>
            </w:pP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2B577BD9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56370EA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</w:pPr>
          </w:p>
        </w:tc>
      </w:tr>
      <w:tr w:rsidR="00017B5D" w:rsidRPr="00371EBA" w14:paraId="6CAB83D7" w14:textId="77777777" w:rsidTr="006B61B5">
        <w:trPr>
          <w:cantSplit/>
          <w:trHeight w:val="1641"/>
        </w:trPr>
        <w:tc>
          <w:tcPr>
            <w:tcW w:w="2410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hideMark/>
          </w:tcPr>
          <w:p w14:paraId="550DA580" w14:textId="77777777" w:rsidR="00017B5D" w:rsidRPr="00371EBA" w:rsidRDefault="00017B5D">
            <w:pPr>
              <w:jc w:val="left"/>
              <w:rPr>
                <w:b/>
              </w:rPr>
            </w:pPr>
            <w:r w:rsidRPr="00371EBA">
              <w:rPr>
                <w:b/>
                <w:caps/>
              </w:rPr>
              <w:t>Cabinets d’Aisance</w:t>
            </w:r>
          </w:p>
        </w:tc>
        <w:tc>
          <w:tcPr>
            <w:tcW w:w="3876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0792F299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Nombre de cabinets adaptés ?</w:t>
            </w:r>
          </w:p>
          <w:p w14:paraId="2B719BEB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Dimensions des cabinets ?</w:t>
            </w:r>
          </w:p>
          <w:p w14:paraId="40775306" w14:textId="77777777" w:rsidR="00017B5D" w:rsidRPr="00371EBA" w:rsidRDefault="00017B5D" w:rsidP="00017B5D">
            <w:pPr>
              <w:pStyle w:val="Style5"/>
              <w:numPr>
                <w:ilvl w:val="0"/>
                <w:numId w:val="20"/>
              </w:numPr>
              <w:tabs>
                <w:tab w:val="clear" w:pos="343"/>
                <w:tab w:val="left" w:pos="-4458"/>
                <w:tab w:val="num" w:pos="145"/>
                <w:tab w:val="left" w:pos="425"/>
              </w:tabs>
              <w:spacing w:before="120" w:after="0" w:line="200" w:lineRule="atLeast"/>
              <w:ind w:left="145" w:right="-68" w:hanging="145"/>
              <w:rPr>
                <w:bCs/>
              </w:rPr>
            </w:pPr>
            <w:r w:rsidRPr="00371EBA">
              <w:rPr>
                <w:bCs/>
              </w:rPr>
              <w:t>Dimensions des sas ?</w:t>
            </w:r>
          </w:p>
          <w:p w14:paraId="3CB8E00D" w14:textId="77777777" w:rsidR="00017B5D" w:rsidRPr="00371EBA" w:rsidRDefault="00017B5D">
            <w:pPr>
              <w:pStyle w:val="Style5"/>
              <w:numPr>
                <w:ilvl w:val="0"/>
                <w:numId w:val="0"/>
              </w:numPr>
              <w:tabs>
                <w:tab w:val="left" w:pos="708"/>
              </w:tabs>
              <w:ind w:left="215" w:hanging="215"/>
              <w:rPr>
                <w:bCs/>
              </w:rPr>
            </w:pP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1B782885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bCs/>
              </w:rPr>
            </w:pPr>
          </w:p>
        </w:tc>
        <w:tc>
          <w:tcPr>
            <w:tcW w:w="3877" w:type="dxa"/>
            <w:tcBorders>
              <w:top w:val="single" w:sz="4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</w:tcPr>
          <w:p w14:paraId="6BB728F7" w14:textId="77777777" w:rsidR="00017B5D" w:rsidRPr="00371EBA" w:rsidRDefault="00017B5D" w:rsidP="00017B5D">
            <w:pPr>
              <w:pStyle w:val="Style3"/>
              <w:numPr>
                <w:ilvl w:val="0"/>
                <w:numId w:val="23"/>
              </w:numPr>
              <w:tabs>
                <w:tab w:val="clear" w:pos="113"/>
                <w:tab w:val="left" w:pos="143"/>
              </w:tabs>
              <w:spacing w:after="0" w:line="220" w:lineRule="atLeast"/>
              <w:ind w:left="143" w:hanging="160"/>
              <w:rPr>
                <w:bCs/>
              </w:rPr>
            </w:pPr>
          </w:p>
        </w:tc>
      </w:tr>
      <w:bookmarkEnd w:id="0"/>
    </w:tbl>
    <w:p w14:paraId="0AEDAF8B" w14:textId="77777777" w:rsidR="00017B5D" w:rsidRPr="00371EBA" w:rsidRDefault="00017B5D" w:rsidP="00017B5D"/>
    <w:p w14:paraId="5B741247" w14:textId="77777777" w:rsidR="00017B5D" w:rsidRPr="00371EBA" w:rsidRDefault="00017B5D" w:rsidP="00017B5D"/>
    <w:p w14:paraId="792029BD" w14:textId="77777777" w:rsidR="000660BE" w:rsidRPr="00371EBA" w:rsidRDefault="000660BE" w:rsidP="00017B5D"/>
    <w:sectPr w:rsidR="000660BE" w:rsidRPr="00371EBA" w:rsidSect="00770297">
      <w:headerReference w:type="default" r:id="rId16"/>
      <w:footerReference w:type="even" r:id="rId17"/>
      <w:footerReference w:type="default" r:id="rId18"/>
      <w:headerReference w:type="first" r:id="rId19"/>
      <w:footerReference w:type="first" r:id="rId20"/>
      <w:pgSz w:w="16840" w:h="11900" w:orient="landscape"/>
      <w:pgMar w:top="1128" w:right="2240" w:bottom="851" w:left="1440" w:header="176" w:footer="340" w:gutter="0"/>
      <w:pgNumType w:start="17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0D6E07D" w14:textId="77777777" w:rsidR="00524A4D" w:rsidRDefault="00524A4D" w:rsidP="00B30BF1">
      <w:r>
        <w:separator/>
      </w:r>
    </w:p>
  </w:endnote>
  <w:endnote w:type="continuationSeparator" w:id="0">
    <w:p w14:paraId="61B7EA70" w14:textId="77777777" w:rsidR="00524A4D" w:rsidRDefault="00524A4D" w:rsidP="00B30B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0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auto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auto"/>
    <w:pitch w:val="variable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OpenSymbol">
    <w:altName w:val="MT Extra"/>
    <w:charset w:val="00"/>
    <w:family w:val="auto"/>
    <w:pitch w:val="variable"/>
    <w:sig w:usb0="800000AF" w:usb1="1001ECEA" w:usb2="00000000" w:usb3="00000000" w:csb0="00000001" w:csb1="00000000"/>
  </w:font>
  <w:font w:name="Courier">
    <w:panose1 w:val="02000500000000000000"/>
    <w:charset w:val="00"/>
    <w:family w:val="auto"/>
    <w:pitch w:val="variable"/>
    <w:sig w:usb0="00000003" w:usb1="00000000" w:usb2="00000000" w:usb3="00000000" w:csb0="00000001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ＭＳ Ｐゴシック">
    <w:charset w:val="4E"/>
    <w:family w:val="auto"/>
    <w:pitch w:val="variable"/>
    <w:sig w:usb0="E00002FF" w:usb1="6AC7FDFB" w:usb2="00000012" w:usb3="00000000" w:csb0="0002009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Avant Garde">
    <w:charset w:val="00"/>
    <w:family w:val="auto"/>
    <w:pitch w:val="variable"/>
    <w:sig w:usb0="00000003" w:usb1="00000000" w:usb2="00000000" w:usb3="00000000" w:csb0="00000001" w:csb1="00000000"/>
  </w:font>
  <w:font w:name="Arial Black">
    <w:panose1 w:val="020B0A04020102020204"/>
    <w:charset w:val="00"/>
    <w:family w:val="auto"/>
    <w:pitch w:val="variable"/>
    <w:sig w:usb0="00000287" w:usb1="00000000" w:usb2="00000000" w:usb3="00000000" w:csb0="0000009F" w:csb1="00000000"/>
  </w:font>
  <w:font w:name="Lucida Grande">
    <w:panose1 w:val="020B0600040502020204"/>
    <w:charset w:val="00"/>
    <w:family w:val="auto"/>
    <w:pitch w:val="variable"/>
    <w:sig w:usb0="E1000AEF" w:usb1="5000A1FF" w:usb2="00000000" w:usb3="00000000" w:csb0="000001BF" w:csb1="00000000"/>
  </w:font>
  <w:font w:name="Tahoma">
    <w:panose1 w:val="020B0604030504040204"/>
    <w:charset w:val="00"/>
    <w:family w:val="auto"/>
    <w:pitch w:val="variable"/>
    <w:sig w:usb0="E1002AFF" w:usb1="C000605B" w:usb2="00000029" w:usb3="00000000" w:csb0="000101FF" w:csb1="00000000"/>
  </w:font>
  <w:font w:name="Calibri">
    <w:panose1 w:val="020F0502020204030204"/>
    <w:charset w:val="00"/>
    <w:family w:val="auto"/>
    <w:pitch w:val="variable"/>
    <w:sig w:usb0="E10002FF" w:usb1="4000ACFF" w:usb2="00000009" w:usb3="00000000" w:csb0="0000019F" w:csb1="00000000"/>
  </w:font>
  <w:font w:name="黑体">
    <w:charset w:val="50"/>
    <w:family w:val="auto"/>
    <w:pitch w:val="variable"/>
    <w:sig w:usb0="800002BF" w:usb1="38CF7CFA" w:usb2="00000016" w:usb3="00000000" w:csb0="00040001" w:csb1="00000000"/>
  </w:font>
  <w:font w:name="微软雅黑">
    <w:altName w:val="Times New Roman"/>
    <w:panose1 w:val="00000000000000000000"/>
    <w:charset w:val="80"/>
    <w:family w:val="roman"/>
    <w:notTrueType/>
    <w:pitch w:val="default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09EB107" w14:textId="77777777" w:rsidR="00706249" w:rsidRDefault="00706249" w:rsidP="00770297">
    <w:pPr>
      <w:pStyle w:val="Pieddepage"/>
      <w:widowControl w:val="0"/>
      <w:tabs>
        <w:tab w:val="clear" w:pos="4703"/>
        <w:tab w:val="clear" w:pos="9406"/>
      </w:tabs>
      <w:spacing w:line="240" w:lineRule="atLeast"/>
      <w:ind w:right="-23"/>
      <w:jc w:val="right"/>
      <w:rPr>
        <w:rFonts w:ascii="Avant Garde" w:hAnsi="Avant Garde"/>
        <w:sz w:val="16"/>
      </w:rPr>
    </w:pPr>
    <w:r>
      <w:rPr>
        <w:b/>
        <w:bCs/>
        <w:caps/>
        <w:noProof/>
      </w:rPr>
      <w:drawing>
        <wp:anchor distT="0" distB="0" distL="114300" distR="114300" simplePos="0" relativeHeight="251672576" behindDoc="0" locked="0" layoutInCell="1" allowOverlap="1" wp14:anchorId="7D8A4813" wp14:editId="3CFBF6B1">
          <wp:simplePos x="0" y="0"/>
          <wp:positionH relativeFrom="column">
            <wp:posOffset>210820</wp:posOffset>
          </wp:positionH>
          <wp:positionV relativeFrom="paragraph">
            <wp:posOffset>215900</wp:posOffset>
          </wp:positionV>
          <wp:extent cx="704850" cy="387350"/>
          <wp:effectExtent l="0" t="0" r="6350" b="0"/>
          <wp:wrapNone/>
          <wp:docPr id="2" name="Image 2" descr="ARJUNA NVX SERVEUR:ARJUNA:AFFAIRES:44-CD 44:1603 CDEF:1603 PHOTOS:LOGO:Logo_cg_loire-atlantiq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ARJUNA NVX SERVEUR:ARJUNA:AFFAIRES:44-CD 44:1603 CDEF:1603 PHOTOS:LOGO:Logo_cg_loire-atlantiqu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3873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E022D">
      <w:rPr>
        <w:rStyle w:val="Numrodepage"/>
        <w:noProof/>
      </w:rPr>
      <w:drawing>
        <wp:anchor distT="0" distB="0" distL="114300" distR="114300" simplePos="0" relativeHeight="251671552" behindDoc="0" locked="0" layoutInCell="1" allowOverlap="1" wp14:anchorId="2933AC75" wp14:editId="3E6BDB45">
          <wp:simplePos x="0" y="0"/>
          <wp:positionH relativeFrom="column">
            <wp:posOffset>1028700</wp:posOffset>
          </wp:positionH>
          <wp:positionV relativeFrom="paragraph">
            <wp:posOffset>264795</wp:posOffset>
          </wp:positionV>
          <wp:extent cx="818515" cy="342900"/>
          <wp:effectExtent l="0" t="0" r="0" b="12700"/>
          <wp:wrapNone/>
          <wp:docPr id="3" name="Image 3" descr="ARJUNA NVX SERVEUR:ARJUNA:RECH. &amp; DEVELOPPT.:0 - MODELES ARJUNA:Logo-Arjuna-N&amp;B-WOR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RJUNA NVX SERVEUR:ARJUNA:RECH. &amp; DEVELOPPT.:0 - MODELES ARJUNA:Logo-Arjuna-N&amp;B-WORD.png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4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851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F2211C">
      <w:rPr>
        <w:rStyle w:val="Numrodepage"/>
        <w:noProof/>
      </w:rPr>
      <w:t>6</w:t>
    </w:r>
    <w:r>
      <w:rPr>
        <w:rStyle w:val="Numrodepage"/>
      </w:rPr>
      <w:fldChar w:fldCharType="end"/>
    </w:r>
  </w:p>
  <w:p w14:paraId="42FA42F8" w14:textId="77777777" w:rsidR="00706249" w:rsidRDefault="00706249" w:rsidP="00770297">
    <w:pPr>
      <w:pStyle w:val="Pieddepage"/>
      <w:widowControl w:val="0"/>
      <w:pBdr>
        <w:top w:val="single" w:sz="4" w:space="4" w:color="auto"/>
      </w:pBdr>
      <w:tabs>
        <w:tab w:val="clear" w:pos="4703"/>
        <w:tab w:val="clear" w:pos="9406"/>
      </w:tabs>
      <w:spacing w:before="0" w:line="200" w:lineRule="atLeast"/>
      <w:ind w:left="3686" w:right="-23"/>
      <w:jc w:val="right"/>
      <w:rPr>
        <w:rFonts w:ascii="Avant Garde" w:hAnsi="Avant Garde"/>
        <w:spacing w:val="20"/>
        <w:sz w:val="16"/>
      </w:rPr>
    </w:pPr>
    <w:r>
      <w:rPr>
        <w:rFonts w:ascii="Avant Garde" w:hAnsi="Avant Garde"/>
        <w:spacing w:val="20"/>
        <w:sz w:val="16"/>
      </w:rPr>
      <w:t>PROGRAMME : RECONSTRUCTION DU CDEF À ST-SÉBASTIEN-SUR LOIRE</w:t>
    </w:r>
  </w:p>
  <w:p w14:paraId="4E73C68C" w14:textId="4040F750" w:rsidR="00706249" w:rsidRDefault="00F2211C" w:rsidP="00770297">
    <w:pPr>
      <w:pStyle w:val="Pieddepage"/>
      <w:widowControl w:val="0"/>
      <w:tabs>
        <w:tab w:val="clear" w:pos="4703"/>
        <w:tab w:val="left" w:pos="3828"/>
        <w:tab w:val="center" w:pos="4678"/>
        <w:tab w:val="left" w:pos="13608"/>
      </w:tabs>
      <w:spacing w:before="0" w:line="200" w:lineRule="atLeast"/>
      <w:ind w:right="-23"/>
      <w:jc w:val="right"/>
    </w:pPr>
    <w:r>
      <w:rPr>
        <w:rFonts w:ascii="Avant Garde" w:hAnsi="Avant Garde"/>
        <w:spacing w:val="20"/>
        <w:sz w:val="16"/>
      </w:rPr>
      <w:t>05/05/2017 • 1603-5-06D</w:t>
    </w:r>
    <w:r w:rsidR="00706249">
      <w:rPr>
        <w:rFonts w:ascii="Avant Garde" w:hAnsi="Avant Garde"/>
        <w:spacing w:val="20"/>
        <w:sz w:val="16"/>
      </w:rPr>
      <w:t xml:space="preserve"> • </w:t>
    </w:r>
    <w:r w:rsidR="00706249">
      <w:rPr>
        <w:rFonts w:ascii="Avant Garde" w:hAnsi="Avant Garde"/>
        <w:b/>
        <w:spacing w:val="20"/>
        <w:sz w:val="16"/>
      </w:rPr>
      <w:t>MÉMOIRE TECHNIQUE &amp; ENVIRONNEMENTAL À COMPLÉTER</w:t>
    </w: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698A3396" w14:textId="77777777" w:rsidR="00706249" w:rsidRDefault="00706249" w:rsidP="002C0AB2">
    <w:pPr>
      <w:pStyle w:val="Pieddepage"/>
      <w:framePr w:wrap="around" w:vAnchor="text" w:hAnchor="margin" w:xAlign="right" w:y="1"/>
      <w:rPr>
        <w:rStyle w:val="Numrodepage"/>
      </w:rPr>
    </w:pPr>
    <w:r>
      <w:rPr>
        <w:rStyle w:val="Numrodepage"/>
      </w:rPr>
      <w:fldChar w:fldCharType="begin"/>
    </w:r>
    <w:r>
      <w:rPr>
        <w:rStyle w:val="Numrodepage"/>
      </w:rPr>
      <w:instrText xml:space="preserve">PAGE  </w:instrText>
    </w:r>
    <w:r>
      <w:rPr>
        <w:rStyle w:val="Numrodepage"/>
      </w:rPr>
      <w:fldChar w:fldCharType="end"/>
    </w:r>
  </w:p>
  <w:p w14:paraId="75E9EDFC" w14:textId="77777777" w:rsidR="00706249" w:rsidRDefault="00706249" w:rsidP="002C0AB2">
    <w:pPr>
      <w:pStyle w:val="Pieddepage"/>
      <w:ind w:right="360"/>
    </w:pP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393C1D0D" w14:textId="77777777" w:rsidR="00706249" w:rsidRDefault="00706249" w:rsidP="00770297">
    <w:pPr>
      <w:pStyle w:val="Pieddepage"/>
      <w:widowControl w:val="0"/>
      <w:tabs>
        <w:tab w:val="clear" w:pos="4703"/>
        <w:tab w:val="clear" w:pos="9406"/>
      </w:tabs>
      <w:spacing w:line="240" w:lineRule="atLeast"/>
      <w:ind w:right="-23"/>
      <w:jc w:val="right"/>
      <w:rPr>
        <w:rFonts w:ascii="Avant Garde" w:hAnsi="Avant Garde"/>
        <w:sz w:val="16"/>
      </w:rPr>
    </w:pPr>
    <w:r>
      <w:rPr>
        <w:b/>
        <w:bCs/>
        <w:caps/>
        <w:noProof/>
      </w:rPr>
      <w:drawing>
        <wp:anchor distT="0" distB="0" distL="114300" distR="114300" simplePos="0" relativeHeight="251665408" behindDoc="0" locked="0" layoutInCell="1" allowOverlap="1" wp14:anchorId="39782CAC" wp14:editId="52569F52">
          <wp:simplePos x="0" y="0"/>
          <wp:positionH relativeFrom="column">
            <wp:posOffset>210820</wp:posOffset>
          </wp:positionH>
          <wp:positionV relativeFrom="paragraph">
            <wp:posOffset>215900</wp:posOffset>
          </wp:positionV>
          <wp:extent cx="704850" cy="387350"/>
          <wp:effectExtent l="0" t="0" r="6350" b="0"/>
          <wp:wrapNone/>
          <wp:docPr id="88" name="Image 88" descr="ARJUNA NVX SERVEUR:ARJUNA:AFFAIRES:44-CD 44:1603 CDEF:1603 PHOTOS:LOGO:Logo_cg_loire-atlantique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4" descr="ARJUNA NVX SERVEUR:ARJUNA:AFFAIRES:44-CD 44:1603 CDEF:1603 PHOTOS:LOGO:Logo_cg_loire-atlantique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04850" cy="387350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FAA26D3D-D897-4be2-8F04-BA451C77F1D7}">
                      <ma14:placeholderFlag xmlns:ma14="http://schemas.microsoft.com/office/mac/drawingml/2011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EE022D">
      <w:rPr>
        <w:rStyle w:val="Numrodepage"/>
        <w:noProof/>
      </w:rPr>
      <w:drawing>
        <wp:anchor distT="0" distB="0" distL="114300" distR="114300" simplePos="0" relativeHeight="251664384" behindDoc="0" locked="0" layoutInCell="1" allowOverlap="1" wp14:anchorId="602AE8A6" wp14:editId="692C1CAB">
          <wp:simplePos x="0" y="0"/>
          <wp:positionH relativeFrom="column">
            <wp:posOffset>1028700</wp:posOffset>
          </wp:positionH>
          <wp:positionV relativeFrom="paragraph">
            <wp:posOffset>264795</wp:posOffset>
          </wp:positionV>
          <wp:extent cx="818515" cy="342900"/>
          <wp:effectExtent l="0" t="0" r="0" b="12700"/>
          <wp:wrapNone/>
          <wp:docPr id="89" name="Image 89" descr="ARJUNA NVX SERVEUR:ARJUNA:RECH. &amp; DEVELOPPT.:0 - MODELES ARJUNA:Logo-Arjuna-N&amp;B-WORD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RJUNA NVX SERVEUR:ARJUNA:RECH. &amp; DEVELOPPT.:0 - MODELES ARJUNA:Logo-Arjuna-N&amp;B-WORD.png"/>
                  <pic:cNvPicPr>
                    <a:picLocks noChangeAspect="1" noChangeArrowheads="1"/>
                  </pic:cNvPicPr>
                </pic:nvPicPr>
                <pic:blipFill>
                  <a:blip r:embed="rId2">
                    <a:alphaModFix amt="45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18515" cy="3429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>
      <w:rPr>
        <w:rStyle w:val="Numrodepage"/>
      </w:rPr>
      <w:fldChar w:fldCharType="begin"/>
    </w:r>
    <w:r>
      <w:rPr>
        <w:rStyle w:val="Numrodepage"/>
      </w:rPr>
      <w:instrText xml:space="preserve"> PAGE </w:instrText>
    </w:r>
    <w:r>
      <w:rPr>
        <w:rStyle w:val="Numrodepage"/>
      </w:rPr>
      <w:fldChar w:fldCharType="separate"/>
    </w:r>
    <w:r w:rsidR="00F2211C">
      <w:rPr>
        <w:rStyle w:val="Numrodepage"/>
        <w:noProof/>
      </w:rPr>
      <w:t>19</w:t>
    </w:r>
    <w:r>
      <w:rPr>
        <w:rStyle w:val="Numrodepage"/>
      </w:rPr>
      <w:fldChar w:fldCharType="end"/>
    </w:r>
  </w:p>
  <w:p w14:paraId="5233587C" w14:textId="77777777" w:rsidR="00706249" w:rsidRDefault="00706249" w:rsidP="00770297">
    <w:pPr>
      <w:pStyle w:val="Pieddepage"/>
      <w:widowControl w:val="0"/>
      <w:pBdr>
        <w:top w:val="single" w:sz="4" w:space="4" w:color="auto"/>
      </w:pBdr>
      <w:tabs>
        <w:tab w:val="clear" w:pos="4703"/>
        <w:tab w:val="clear" w:pos="9406"/>
      </w:tabs>
      <w:spacing w:before="0" w:line="200" w:lineRule="atLeast"/>
      <w:ind w:left="3686" w:right="-23"/>
      <w:jc w:val="right"/>
      <w:rPr>
        <w:rFonts w:ascii="Avant Garde" w:hAnsi="Avant Garde"/>
        <w:spacing w:val="20"/>
        <w:sz w:val="16"/>
      </w:rPr>
    </w:pPr>
    <w:r>
      <w:rPr>
        <w:rFonts w:ascii="Avant Garde" w:hAnsi="Avant Garde"/>
        <w:spacing w:val="20"/>
        <w:sz w:val="16"/>
      </w:rPr>
      <w:t>PROGRAMME : RECONSTRUCTION DU CDEF À ST-SÉBASTIEN-SUR LOIRE</w:t>
    </w:r>
  </w:p>
  <w:p w14:paraId="4E1FAB8C" w14:textId="52116CCB" w:rsidR="00706249" w:rsidRPr="00FB23D3" w:rsidRDefault="00706249" w:rsidP="00770297">
    <w:pPr>
      <w:pStyle w:val="Pieddepage"/>
      <w:widowControl w:val="0"/>
      <w:tabs>
        <w:tab w:val="clear" w:pos="4703"/>
        <w:tab w:val="left" w:pos="3828"/>
        <w:tab w:val="center" w:pos="4678"/>
        <w:tab w:val="left" w:pos="13608"/>
      </w:tabs>
      <w:spacing w:before="0" w:line="200" w:lineRule="atLeast"/>
      <w:ind w:right="-23"/>
      <w:jc w:val="right"/>
    </w:pPr>
    <w:r>
      <w:rPr>
        <w:rFonts w:ascii="Avant Garde" w:hAnsi="Avant Garde"/>
        <w:spacing w:val="20"/>
        <w:sz w:val="16"/>
      </w:rPr>
      <w:t xml:space="preserve"> 30/03/2017 • 1603-2-06B • </w:t>
    </w:r>
    <w:r>
      <w:rPr>
        <w:rFonts w:ascii="Avant Garde" w:hAnsi="Avant Garde"/>
        <w:b/>
        <w:spacing w:val="20"/>
        <w:sz w:val="16"/>
      </w:rPr>
      <w:t>MÉMOIRE TECHNIQUE &amp; ENVIRONNEMENTAL À COMPLÉTER</w:t>
    </w:r>
  </w:p>
</w:ftr>
</file>

<file path=word/footer4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0C9747B" w14:textId="580556D1" w:rsidR="00706249" w:rsidRPr="001E3849" w:rsidRDefault="00706249" w:rsidP="001E3849">
    <w:pPr>
      <w:pStyle w:val="Pieddepage"/>
      <w:ind w:left="851" w:right="577"/>
      <w:rPr>
        <w:rFonts w:ascii="Avant Garde" w:hAnsi="Avant Garde"/>
        <w:color w:val="000090"/>
        <w:spacing w:val="24"/>
        <w:sz w:val="16"/>
        <w:szCs w:val="16"/>
      </w:rPr>
    </w:pPr>
  </w:p>
</w:ftr>
</file>

<file path=word/footnotes.xml><?xml version="1.0" encoding="utf-8"?>
<w:footnot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36F4F068" w14:textId="77777777" w:rsidR="00524A4D" w:rsidRDefault="00524A4D" w:rsidP="00B30BF1">
      <w:r>
        <w:separator/>
      </w:r>
    </w:p>
  </w:footnote>
  <w:footnote w:type="continuationSeparator" w:id="0">
    <w:p w14:paraId="34D8B1F3" w14:textId="77777777" w:rsidR="00524A4D" w:rsidRDefault="00524A4D" w:rsidP="00B30BF1">
      <w:r>
        <w:continuation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5E0055E" w14:textId="31B1F3D4" w:rsidR="00706249" w:rsidRDefault="00706249">
    <w:pPr>
      <w:pStyle w:val="En-tte"/>
    </w:pPr>
    <w:r>
      <w:rPr>
        <w:noProof/>
      </w:rPr>
      <w:drawing>
        <wp:anchor distT="0" distB="0" distL="114300" distR="114300" simplePos="0" relativeHeight="251667456" behindDoc="1" locked="0" layoutInCell="1" allowOverlap="1" wp14:anchorId="12E3CC3B" wp14:editId="3DC5F1CF">
          <wp:simplePos x="0" y="0"/>
          <wp:positionH relativeFrom="column">
            <wp:posOffset>-1447800</wp:posOffset>
          </wp:positionH>
          <wp:positionV relativeFrom="paragraph">
            <wp:posOffset>-195580</wp:posOffset>
          </wp:positionV>
          <wp:extent cx="12440861" cy="7658100"/>
          <wp:effectExtent l="0" t="0" r="5715" b="0"/>
          <wp:wrapNone/>
          <wp:docPr id="5" name="Image 5" descr="ARJUNA NVX SERVEUR:ARJUNA:AFFAIRES:44-CD 44:1603 CDEF:1603 URBA:VUE AERIEN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RJUNA NVX SERVEUR:ARJUNA:AFFAIRES:44-CD 44:1603 CDEF:1603 URBA:VUE AERIENNE.jp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12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40861" cy="765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2C22D29E" w14:textId="6EA4287F" w:rsidR="00706249" w:rsidRPr="002C0AB2" w:rsidRDefault="00706249" w:rsidP="006809B8">
    <w:pPr>
      <w:pStyle w:val="En-tte"/>
      <w:tabs>
        <w:tab w:val="left" w:pos="13608"/>
      </w:tabs>
      <w:ind w:right="352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2F3DB23" w14:textId="46952D77" w:rsidR="00706249" w:rsidRDefault="00706249" w:rsidP="00305B99">
    <w:pPr>
      <w:pStyle w:val="En-tte"/>
      <w:tabs>
        <w:tab w:val="clear" w:pos="4703"/>
        <w:tab w:val="clear" w:pos="9406"/>
        <w:tab w:val="right" w:pos="8789"/>
      </w:tabs>
      <w:ind w:left="4962" w:right="5029"/>
      <w:jc w:val="center"/>
    </w:pPr>
    <w:r>
      <w:rPr>
        <w:noProof/>
      </w:rPr>
      <w:drawing>
        <wp:anchor distT="0" distB="0" distL="114300" distR="114300" simplePos="0" relativeHeight="251662336" behindDoc="1" locked="0" layoutInCell="1" allowOverlap="1" wp14:anchorId="63FDF795" wp14:editId="211008AA">
          <wp:simplePos x="0" y="0"/>
          <wp:positionH relativeFrom="column">
            <wp:posOffset>-1600200</wp:posOffset>
          </wp:positionH>
          <wp:positionV relativeFrom="paragraph">
            <wp:posOffset>-173355</wp:posOffset>
          </wp:positionV>
          <wp:extent cx="12440861" cy="7658100"/>
          <wp:effectExtent l="0" t="0" r="5715" b="0"/>
          <wp:wrapNone/>
          <wp:docPr id="135" name="Image 135" descr="ARJUNA NVX SERVEUR:ARJUNA:AFFAIRES:44-CD 44:1603 CDEF:1603 URBA:VUE AERIENNE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2" descr="ARJUNA NVX SERVEUR:ARJUNA:AFFAIRES:44-CD 44:1603 CDEF:1603 URBA:VUE AERIENNE.jpg"/>
                  <pic:cNvPicPr>
                    <a:picLocks noChangeAspect="1" noChangeArrowheads="1"/>
                  </pic:cNvPicPr>
                </pic:nvPicPr>
                <pic:blipFill>
                  <a:blip r:embed="rId1">
                    <a:alphaModFix amt="12000"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440861" cy="76581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FFFFFF81"/>
    <w:multiLevelType w:val="singleLevel"/>
    <w:tmpl w:val="ECDEA566"/>
    <w:lvl w:ilvl="0">
      <w:start w:val="1"/>
      <w:numFmt w:val="bullet"/>
      <w:pStyle w:val="Listepuces4"/>
      <w:lvlText w:val=""/>
      <w:lvlJc w:val="left"/>
      <w:pPr>
        <w:tabs>
          <w:tab w:val="num" w:pos="1211"/>
        </w:tabs>
        <w:ind w:left="1211" w:hanging="360"/>
      </w:pPr>
      <w:rPr>
        <w:rFonts w:ascii="Symbol" w:hAnsi="Symbol" w:hint="default"/>
        <w:color w:val="auto"/>
      </w:rPr>
    </w:lvl>
  </w:abstractNum>
  <w:abstractNum w:abstractNumId="1">
    <w:nsid w:val="FFFFFF83"/>
    <w:multiLevelType w:val="singleLevel"/>
    <w:tmpl w:val="AF04CBF0"/>
    <w:lvl w:ilvl="0">
      <w:start w:val="1"/>
      <w:numFmt w:val="bullet"/>
      <w:pStyle w:val="Listepuces3"/>
      <w:lvlText w:val=""/>
      <w:lvlJc w:val="left"/>
      <w:pPr>
        <w:ind w:left="1040" w:hanging="360"/>
      </w:pPr>
      <w:rPr>
        <w:rFonts w:ascii="Symbol" w:hAnsi="Symbol" w:hint="default"/>
        <w:color w:val="auto"/>
      </w:rPr>
    </w:lvl>
  </w:abstractNum>
  <w:abstractNum w:abstractNumId="2">
    <w:nsid w:val="FFFFFF89"/>
    <w:multiLevelType w:val="singleLevel"/>
    <w:tmpl w:val="3A2E57DA"/>
    <w:lvl w:ilvl="0">
      <w:start w:val="1"/>
      <w:numFmt w:val="bullet"/>
      <w:pStyle w:val="Listepuc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3">
    <w:nsid w:val="FFFFFFFB"/>
    <w:multiLevelType w:val="multilevel"/>
    <w:tmpl w:val="B99AB87C"/>
    <w:lvl w:ilvl="0">
      <w:start w:val="1"/>
      <w:numFmt w:val="decimal"/>
      <w:pStyle w:val="Titre1"/>
      <w:lvlText w:val="%1."/>
      <w:legacy w:legacy="1" w:legacySpace="144" w:legacyIndent="0"/>
      <w:lvlJc w:val="left"/>
      <w:pPr>
        <w:ind w:left="1134" w:firstLine="0"/>
      </w:pPr>
    </w:lvl>
    <w:lvl w:ilvl="1">
      <w:start w:val="1"/>
      <w:numFmt w:val="decimal"/>
      <w:pStyle w:val="Titre2"/>
      <w:lvlText w:val="%1.%2"/>
      <w:legacy w:legacy="1" w:legacySpace="144" w:legacyIndent="0"/>
      <w:lvlJc w:val="left"/>
    </w:lvl>
    <w:lvl w:ilvl="2">
      <w:start w:val="1"/>
      <w:numFmt w:val="decimal"/>
      <w:pStyle w:val="Titre3"/>
      <w:lvlText w:val="%1.%2.%3"/>
      <w:legacy w:legacy="1" w:legacySpace="144" w:legacyIndent="0"/>
      <w:lvlJc w:val="left"/>
      <w:rPr>
        <w:i w:val="0"/>
      </w:rPr>
    </w:lvl>
    <w:lvl w:ilvl="3">
      <w:start w:val="1"/>
      <w:numFmt w:val="none"/>
      <w:pStyle w:val="Titre4"/>
      <w:suff w:val="nothing"/>
      <w:lvlText w:val=""/>
      <w:lvlJc w:val="left"/>
    </w:lvl>
    <w:lvl w:ilvl="4">
      <w:start w:val="1"/>
      <w:numFmt w:val="decimal"/>
      <w:lvlText w:val=".%5"/>
      <w:legacy w:legacy="1" w:legacySpace="144" w:legacyIndent="0"/>
      <w:lvlJc w:val="left"/>
    </w:lvl>
    <w:lvl w:ilvl="5">
      <w:start w:val="1"/>
      <w:numFmt w:val="decimal"/>
      <w:pStyle w:val="Titre6"/>
      <w:lvlText w:val=".%5.%6"/>
      <w:legacy w:legacy="1" w:legacySpace="144" w:legacyIndent="0"/>
      <w:lvlJc w:val="left"/>
    </w:lvl>
    <w:lvl w:ilvl="6">
      <w:start w:val="1"/>
      <w:numFmt w:val="decimal"/>
      <w:pStyle w:val="Titre7"/>
      <w:lvlText w:val=".%5.%6.%7"/>
      <w:legacy w:legacy="1" w:legacySpace="144" w:legacyIndent="0"/>
      <w:lvlJc w:val="left"/>
    </w:lvl>
    <w:lvl w:ilvl="7">
      <w:start w:val="1"/>
      <w:numFmt w:val="decimal"/>
      <w:pStyle w:val="Titre8"/>
      <w:lvlText w:val=".%5.%6.%7.%8"/>
      <w:legacy w:legacy="1" w:legacySpace="144" w:legacyIndent="0"/>
      <w:lvlJc w:val="left"/>
    </w:lvl>
    <w:lvl w:ilvl="8">
      <w:start w:val="1"/>
      <w:numFmt w:val="decimal"/>
      <w:pStyle w:val="Titre9"/>
      <w:lvlText w:val=".%5.%6.%7.%8.%9"/>
      <w:legacy w:legacy="1" w:legacySpace="144" w:legacyIndent="0"/>
      <w:lvlJc w:val="left"/>
    </w:lvl>
  </w:abstractNum>
  <w:abstractNum w:abstractNumId="4">
    <w:nsid w:val="005B4B8E"/>
    <w:multiLevelType w:val="hybridMultilevel"/>
    <w:tmpl w:val="C5AE2A5A"/>
    <w:lvl w:ilvl="0" w:tplc="FEC0CE8A">
      <w:start w:val="1"/>
      <w:numFmt w:val="bullet"/>
      <w:lvlText w:val=""/>
      <w:lvlJc w:val="left"/>
      <w:pPr>
        <w:tabs>
          <w:tab w:val="num" w:pos="113"/>
        </w:tabs>
        <w:ind w:left="113" w:hanging="113"/>
      </w:pPr>
      <w:rPr>
        <w:rFonts w:ascii="Symbol" w:hAnsi="Symbol" w:hint="default"/>
        <w:color w:val="auto"/>
      </w:rPr>
    </w:lvl>
    <w:lvl w:ilvl="1" w:tplc="0003040C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005040C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001040C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003040C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005040C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001040C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003040C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005040C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>
    <w:nsid w:val="03200E73"/>
    <w:multiLevelType w:val="hybridMultilevel"/>
    <w:tmpl w:val="E4785536"/>
    <w:lvl w:ilvl="0" w:tplc="7040B3B6">
      <w:start w:val="1"/>
      <w:numFmt w:val="bullet"/>
      <w:pStyle w:val="Liste3"/>
      <w:lvlText w:val=""/>
      <w:lvlJc w:val="left"/>
      <w:pPr>
        <w:ind w:left="1286" w:hanging="362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>
    <w:nsid w:val="236D3D86"/>
    <w:multiLevelType w:val="multilevel"/>
    <w:tmpl w:val="17DA7E52"/>
    <w:lvl w:ilvl="0">
      <w:start w:val="1"/>
      <w:numFmt w:val="decimal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720"/>
        </w:tabs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1080"/>
        </w:tabs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800"/>
        </w:tabs>
        <w:ind w:left="1800" w:hanging="1800"/>
      </w:pPr>
      <w:rPr>
        <w:rFonts w:hint="default"/>
      </w:rPr>
    </w:lvl>
  </w:abstractNum>
  <w:abstractNum w:abstractNumId="7">
    <w:nsid w:val="24C84470"/>
    <w:multiLevelType w:val="multilevel"/>
    <w:tmpl w:val="7A8001C0"/>
    <w:styleLink w:val="WWNum5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8">
    <w:nsid w:val="267062ED"/>
    <w:multiLevelType w:val="hybridMultilevel"/>
    <w:tmpl w:val="08F62C86"/>
    <w:lvl w:ilvl="0" w:tplc="56AEA296">
      <w:start w:val="1"/>
      <w:numFmt w:val="bullet"/>
      <w:pStyle w:val="Listepuces2"/>
      <w:lvlText w:val="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28BA1A8E"/>
    <w:multiLevelType w:val="hybridMultilevel"/>
    <w:tmpl w:val="785E30F6"/>
    <w:lvl w:ilvl="0" w:tplc="C67870D4">
      <w:start w:val="1"/>
      <w:numFmt w:val="bullet"/>
      <w:pStyle w:val="Liste4"/>
      <w:lvlText w:val=""/>
      <w:lvlJc w:val="left"/>
      <w:pPr>
        <w:ind w:left="587" w:hanging="360"/>
      </w:pPr>
      <w:rPr>
        <w:rFonts w:ascii="Symbol" w:hAnsi="Symbol" w:hint="default"/>
        <w:color w:val="auto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421265E4"/>
    <w:multiLevelType w:val="multilevel"/>
    <w:tmpl w:val="6B26F06C"/>
    <w:styleLink w:val="WWNum6"/>
    <w:lvl w:ilvl="0">
      <w:numFmt w:val="bullet"/>
      <w:lvlText w:val="•"/>
      <w:lvlJc w:val="left"/>
      <w:rPr>
        <w:rFonts w:ascii="OpenSymbol" w:eastAsia="OpenSymbol" w:hAnsi="OpenSymbol" w:cs="OpenSymbol"/>
      </w:rPr>
    </w:lvl>
    <w:lvl w:ilvl="1">
      <w:numFmt w:val="bullet"/>
      <w:lvlText w:val="◦"/>
      <w:lvlJc w:val="left"/>
      <w:rPr>
        <w:rFonts w:ascii="OpenSymbol" w:eastAsia="OpenSymbol" w:hAnsi="OpenSymbol" w:cs="OpenSymbol"/>
      </w:rPr>
    </w:lvl>
    <w:lvl w:ilvl="2">
      <w:numFmt w:val="bullet"/>
      <w:lvlText w:val="▪"/>
      <w:lvlJc w:val="left"/>
      <w:rPr>
        <w:rFonts w:ascii="OpenSymbol" w:eastAsia="OpenSymbol" w:hAnsi="OpenSymbol" w:cs="OpenSymbol"/>
      </w:rPr>
    </w:lvl>
    <w:lvl w:ilvl="3">
      <w:numFmt w:val="bullet"/>
      <w:lvlText w:val="•"/>
      <w:lvlJc w:val="left"/>
      <w:rPr>
        <w:rFonts w:ascii="OpenSymbol" w:eastAsia="OpenSymbol" w:hAnsi="OpenSymbol" w:cs="OpenSymbol"/>
      </w:rPr>
    </w:lvl>
    <w:lvl w:ilvl="4">
      <w:numFmt w:val="bullet"/>
      <w:lvlText w:val="◦"/>
      <w:lvlJc w:val="left"/>
      <w:rPr>
        <w:rFonts w:ascii="OpenSymbol" w:eastAsia="OpenSymbol" w:hAnsi="OpenSymbol" w:cs="OpenSymbol"/>
      </w:rPr>
    </w:lvl>
    <w:lvl w:ilvl="5">
      <w:numFmt w:val="bullet"/>
      <w:lvlText w:val="▪"/>
      <w:lvlJc w:val="left"/>
      <w:rPr>
        <w:rFonts w:ascii="OpenSymbol" w:eastAsia="OpenSymbol" w:hAnsi="OpenSymbol" w:cs="OpenSymbol"/>
      </w:rPr>
    </w:lvl>
    <w:lvl w:ilvl="6">
      <w:numFmt w:val="bullet"/>
      <w:lvlText w:val="•"/>
      <w:lvlJc w:val="left"/>
      <w:rPr>
        <w:rFonts w:ascii="OpenSymbol" w:eastAsia="OpenSymbol" w:hAnsi="OpenSymbol" w:cs="OpenSymbol"/>
      </w:rPr>
    </w:lvl>
    <w:lvl w:ilvl="7">
      <w:numFmt w:val="bullet"/>
      <w:lvlText w:val="◦"/>
      <w:lvlJc w:val="left"/>
      <w:rPr>
        <w:rFonts w:ascii="OpenSymbol" w:eastAsia="OpenSymbol" w:hAnsi="OpenSymbol" w:cs="OpenSymbol"/>
      </w:rPr>
    </w:lvl>
    <w:lvl w:ilvl="8">
      <w:numFmt w:val="bullet"/>
      <w:lvlText w:val="▪"/>
      <w:lvlJc w:val="left"/>
      <w:rPr>
        <w:rFonts w:ascii="OpenSymbol" w:eastAsia="OpenSymbol" w:hAnsi="OpenSymbol" w:cs="OpenSymbol"/>
      </w:rPr>
    </w:lvl>
  </w:abstractNum>
  <w:abstractNum w:abstractNumId="11">
    <w:nsid w:val="429812CF"/>
    <w:multiLevelType w:val="multilevel"/>
    <w:tmpl w:val="8E9456AC"/>
    <w:styleLink w:val="WWNum13"/>
    <w:lvl w:ilvl="0">
      <w:start w:val="1"/>
      <w:numFmt w:val="decimal"/>
      <w:lvlText w:val="%1."/>
      <w:lvlJc w:val="left"/>
    </w:lvl>
    <w:lvl w:ilvl="1">
      <w:start w:val="1"/>
      <w:numFmt w:val="lowerLetter"/>
      <w:lvlText w:val="%2."/>
      <w:lvlJc w:val="left"/>
    </w:lvl>
    <w:lvl w:ilvl="2">
      <w:start w:val="1"/>
      <w:numFmt w:val="lowerRoman"/>
      <w:lvlText w:val="%1.%2.%3."/>
      <w:lvlJc w:val="right"/>
    </w:lvl>
    <w:lvl w:ilvl="3">
      <w:start w:val="1"/>
      <w:numFmt w:val="decimal"/>
      <w:lvlText w:val="%1.%2.%3.%4."/>
      <w:lvlJc w:val="left"/>
    </w:lvl>
    <w:lvl w:ilvl="4">
      <w:start w:val="1"/>
      <w:numFmt w:val="lowerLetter"/>
      <w:lvlText w:val="%1.%2.%3.%4.%5."/>
      <w:lvlJc w:val="left"/>
    </w:lvl>
    <w:lvl w:ilvl="5">
      <w:start w:val="1"/>
      <w:numFmt w:val="lowerRoman"/>
      <w:lvlText w:val="%1.%2.%3.%4.%5.%6."/>
      <w:lvlJc w:val="right"/>
    </w:lvl>
    <w:lvl w:ilvl="6">
      <w:start w:val="1"/>
      <w:numFmt w:val="decimal"/>
      <w:lvlText w:val="%1.%2.%3.%4.%5.%6.%7."/>
      <w:lvlJc w:val="left"/>
    </w:lvl>
    <w:lvl w:ilvl="7">
      <w:start w:val="1"/>
      <w:numFmt w:val="lowerLetter"/>
      <w:lvlText w:val="%1.%2.%3.%4.%5.%6.%7.%8."/>
      <w:lvlJc w:val="left"/>
    </w:lvl>
    <w:lvl w:ilvl="8">
      <w:start w:val="1"/>
      <w:numFmt w:val="lowerRoman"/>
      <w:lvlText w:val="%1.%2.%3.%4.%5.%6.%7.%8.%9."/>
      <w:lvlJc w:val="right"/>
    </w:lvl>
  </w:abstractNum>
  <w:abstractNum w:abstractNumId="12">
    <w:nsid w:val="4F082C37"/>
    <w:multiLevelType w:val="multilevel"/>
    <w:tmpl w:val="1DD848BE"/>
    <w:lvl w:ilvl="0">
      <w:start w:val="1"/>
      <w:numFmt w:val="decimal"/>
      <w:pStyle w:val="Titre1"/>
      <w:lvlText w:val="%1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3">
    <w:nsid w:val="535C3FF0"/>
    <w:multiLevelType w:val="multilevel"/>
    <w:tmpl w:val="19701D58"/>
    <w:lvl w:ilvl="0">
      <w:start w:val="1"/>
      <w:numFmt w:val="decimal"/>
      <w:pStyle w:val="Titre1"/>
      <w:lvlText w:val="%1."/>
      <w:lvlJc w:val="left"/>
      <w:pPr>
        <w:ind w:left="432" w:hanging="432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decimal"/>
      <w:pStyle w:val="Titre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Titre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Titre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Titre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Titre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Titre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4">
    <w:nsid w:val="5B4D616E"/>
    <w:multiLevelType w:val="hybridMultilevel"/>
    <w:tmpl w:val="79F09332"/>
    <w:lvl w:ilvl="0" w:tplc="6CDA826C">
      <w:start w:val="1"/>
      <w:numFmt w:val="bullet"/>
      <w:pStyle w:val="Liste5"/>
      <w:lvlText w:val=""/>
      <w:lvlJc w:val="left"/>
      <w:pPr>
        <w:ind w:left="-114" w:firstLine="398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6E660A44"/>
    <w:multiLevelType w:val="hybridMultilevel"/>
    <w:tmpl w:val="DBCA899E"/>
    <w:lvl w:ilvl="0" w:tplc="FFFFFFFF">
      <w:start w:val="1"/>
      <w:numFmt w:val="bullet"/>
      <w:pStyle w:val="Style5"/>
      <w:lvlText w:val=""/>
      <w:lvlJc w:val="left"/>
      <w:pPr>
        <w:tabs>
          <w:tab w:val="num" w:pos="343"/>
        </w:tabs>
        <w:ind w:left="343" w:hanging="360"/>
      </w:pPr>
      <w:rPr>
        <w:rFonts w:ascii="Symbol" w:hAnsi="Symbol" w:hint="default"/>
      </w:rPr>
    </w:lvl>
    <w:lvl w:ilvl="1" w:tplc="FFFFFFFF">
      <w:start w:val="44"/>
      <w:numFmt w:val="bullet"/>
      <w:lvlText w:val="-"/>
      <w:lvlJc w:val="left"/>
      <w:pPr>
        <w:tabs>
          <w:tab w:val="num" w:pos="1565"/>
        </w:tabs>
        <w:ind w:left="1565" w:hanging="360"/>
      </w:pPr>
      <w:rPr>
        <w:rFonts w:ascii="Times New Roman" w:eastAsia="Times New Roman" w:hAnsi="Times New Roman" w:hint="default"/>
      </w:rPr>
    </w:lvl>
    <w:lvl w:ilvl="2" w:tplc="FFFFFFFF" w:tentative="1">
      <w:start w:val="1"/>
      <w:numFmt w:val="bullet"/>
      <w:lvlText w:val=""/>
      <w:lvlJc w:val="left"/>
      <w:pPr>
        <w:tabs>
          <w:tab w:val="num" w:pos="2285"/>
        </w:tabs>
        <w:ind w:left="2285" w:hanging="360"/>
      </w:pPr>
      <w:rPr>
        <w:rFonts w:ascii="Symbol" w:hAnsi="Symbol" w:hint="default"/>
      </w:rPr>
    </w:lvl>
    <w:lvl w:ilvl="3" w:tplc="FFFFFFFF">
      <w:start w:val="1"/>
      <w:numFmt w:val="bullet"/>
      <w:lvlText w:val=""/>
      <w:lvlJc w:val="left"/>
      <w:pPr>
        <w:tabs>
          <w:tab w:val="num" w:pos="3005"/>
        </w:tabs>
        <w:ind w:left="3005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tabs>
          <w:tab w:val="num" w:pos="3725"/>
        </w:tabs>
        <w:ind w:left="3725" w:hanging="360"/>
      </w:pPr>
      <w:rPr>
        <w:rFonts w:ascii="Courier" w:hAnsi="Courier" w:hint="default"/>
      </w:rPr>
    </w:lvl>
    <w:lvl w:ilvl="5" w:tplc="FFFFFFFF" w:tentative="1">
      <w:start w:val="1"/>
      <w:numFmt w:val="bullet"/>
      <w:lvlText w:val=""/>
      <w:lvlJc w:val="left"/>
      <w:pPr>
        <w:tabs>
          <w:tab w:val="num" w:pos="4445"/>
        </w:tabs>
        <w:ind w:left="4445" w:hanging="360"/>
      </w:pPr>
      <w:rPr>
        <w:rFonts w:ascii="Symbol" w:hAnsi="Symbol" w:hint="default"/>
      </w:rPr>
    </w:lvl>
    <w:lvl w:ilvl="6" w:tplc="FFFFFFFF" w:tentative="1">
      <w:start w:val="1"/>
      <w:numFmt w:val="bullet"/>
      <w:lvlText w:val=""/>
      <w:lvlJc w:val="left"/>
      <w:pPr>
        <w:tabs>
          <w:tab w:val="num" w:pos="5165"/>
        </w:tabs>
        <w:ind w:left="5165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tabs>
          <w:tab w:val="num" w:pos="5885"/>
        </w:tabs>
        <w:ind w:left="5885" w:hanging="360"/>
      </w:pPr>
      <w:rPr>
        <w:rFonts w:ascii="Courier" w:hAnsi="Courier" w:hint="default"/>
      </w:rPr>
    </w:lvl>
    <w:lvl w:ilvl="8" w:tplc="FFFFFFFF" w:tentative="1">
      <w:start w:val="1"/>
      <w:numFmt w:val="bullet"/>
      <w:lvlText w:val=""/>
      <w:lvlJc w:val="left"/>
      <w:pPr>
        <w:tabs>
          <w:tab w:val="num" w:pos="6605"/>
        </w:tabs>
        <w:ind w:left="6605" w:hanging="360"/>
      </w:pPr>
      <w:rPr>
        <w:rFonts w:ascii="Symbol" w:hAnsi="Symbol" w:hint="default"/>
      </w:rPr>
    </w:lvl>
  </w:abstractNum>
  <w:abstractNum w:abstractNumId="16">
    <w:nsid w:val="7EA25F6B"/>
    <w:multiLevelType w:val="hybridMultilevel"/>
    <w:tmpl w:val="683C5E24"/>
    <w:lvl w:ilvl="0" w:tplc="F32A394E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3"/>
  </w:num>
  <w:num w:numId="2">
    <w:abstractNumId w:val="2"/>
  </w:num>
  <w:num w:numId="3">
    <w:abstractNumId w:val="1"/>
  </w:num>
  <w:num w:numId="4">
    <w:abstractNumId w:val="0"/>
  </w:num>
  <w:num w:numId="5">
    <w:abstractNumId w:val="5"/>
  </w:num>
  <w:num w:numId="6">
    <w:abstractNumId w:val="9"/>
  </w:num>
  <w:num w:numId="7">
    <w:abstractNumId w:val="14"/>
  </w:num>
  <w:num w:numId="8">
    <w:abstractNumId w:val="8"/>
  </w:num>
  <w:num w:numId="9">
    <w:abstractNumId w:val="7"/>
  </w:num>
  <w:num w:numId="10">
    <w:abstractNumId w:val="10"/>
  </w:num>
  <w:num w:numId="11">
    <w:abstractNumId w:val="11"/>
  </w:num>
  <w:num w:numId="12">
    <w:abstractNumId w:val="3"/>
  </w:num>
  <w:num w:numId="13">
    <w:abstractNumId w:val="15"/>
  </w:num>
  <w:num w:numId="14">
    <w:abstractNumId w:val="16"/>
  </w:num>
  <w:num w:numId="15">
    <w:abstractNumId w:val="12"/>
  </w:num>
  <w:num w:numId="16">
    <w:abstractNumId w:val="4"/>
  </w:num>
  <w:num w:numId="17">
    <w:abstractNumId w:val="6"/>
  </w:num>
  <w:num w:numId="18">
    <w:abstractNumId w:val="1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0">
    <w:abstractNumId w:val="15"/>
  </w:num>
  <w:num w:numId="2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4"/>
  </w:num>
  <w:numIdMacAtCleanup w:val="1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activeWritingStyle w:appName="MSWord" w:lang="en-GB" w:vendorID="64" w:dllVersion="131078" w:nlCheck="1" w:checkStyle="1"/>
  <w:activeWritingStyle w:appName="MSWord" w:lang="fr-FR" w:vendorID="64" w:dllVersion="131078" w:nlCheck="1" w:checkStyle="1"/>
  <w:proofState w:spelling="clean" w:grammar="clean"/>
  <w:attachedTemplate r:id="rId1"/>
  <w:linkStyles/>
  <w:revisionView w:markup="0"/>
  <w:defaultTabStop w:val="709"/>
  <w:hyphenationZone w:val="425"/>
  <w:characterSpacingControl w:val="doNotCompress"/>
  <w:savePreviewPicture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355E9"/>
    <w:rsid w:val="00000100"/>
    <w:rsid w:val="0000716B"/>
    <w:rsid w:val="00011223"/>
    <w:rsid w:val="00011322"/>
    <w:rsid w:val="00011FB8"/>
    <w:rsid w:val="000130E9"/>
    <w:rsid w:val="0001445B"/>
    <w:rsid w:val="00014D86"/>
    <w:rsid w:val="00015B73"/>
    <w:rsid w:val="00015F5F"/>
    <w:rsid w:val="0001699A"/>
    <w:rsid w:val="0001766D"/>
    <w:rsid w:val="0001788A"/>
    <w:rsid w:val="00017A58"/>
    <w:rsid w:val="00017B5D"/>
    <w:rsid w:val="00017DC5"/>
    <w:rsid w:val="00020D6E"/>
    <w:rsid w:val="00023ABA"/>
    <w:rsid w:val="000252D5"/>
    <w:rsid w:val="00027C26"/>
    <w:rsid w:val="00027F45"/>
    <w:rsid w:val="000325D4"/>
    <w:rsid w:val="00034673"/>
    <w:rsid w:val="0004048F"/>
    <w:rsid w:val="000412B6"/>
    <w:rsid w:val="0004262E"/>
    <w:rsid w:val="00044480"/>
    <w:rsid w:val="0004548D"/>
    <w:rsid w:val="00051AF6"/>
    <w:rsid w:val="00051F46"/>
    <w:rsid w:val="00053929"/>
    <w:rsid w:val="00056F62"/>
    <w:rsid w:val="00057C92"/>
    <w:rsid w:val="00057E52"/>
    <w:rsid w:val="00061B27"/>
    <w:rsid w:val="00061F93"/>
    <w:rsid w:val="0006227E"/>
    <w:rsid w:val="00062413"/>
    <w:rsid w:val="00064D51"/>
    <w:rsid w:val="000660BE"/>
    <w:rsid w:val="00066D65"/>
    <w:rsid w:val="000671C0"/>
    <w:rsid w:val="000673AD"/>
    <w:rsid w:val="00067838"/>
    <w:rsid w:val="00067D58"/>
    <w:rsid w:val="00071079"/>
    <w:rsid w:val="00071522"/>
    <w:rsid w:val="000729BA"/>
    <w:rsid w:val="00073AF4"/>
    <w:rsid w:val="00076058"/>
    <w:rsid w:val="00077B2A"/>
    <w:rsid w:val="00077BA8"/>
    <w:rsid w:val="00077E7C"/>
    <w:rsid w:val="00082A82"/>
    <w:rsid w:val="00082C91"/>
    <w:rsid w:val="00082F84"/>
    <w:rsid w:val="000844DC"/>
    <w:rsid w:val="000854FB"/>
    <w:rsid w:val="000871BF"/>
    <w:rsid w:val="00087E7E"/>
    <w:rsid w:val="000927C6"/>
    <w:rsid w:val="00092FA6"/>
    <w:rsid w:val="000936B6"/>
    <w:rsid w:val="00093772"/>
    <w:rsid w:val="00093DA0"/>
    <w:rsid w:val="000951BA"/>
    <w:rsid w:val="000955E4"/>
    <w:rsid w:val="00097EFB"/>
    <w:rsid w:val="000A1E5C"/>
    <w:rsid w:val="000A21C3"/>
    <w:rsid w:val="000A2383"/>
    <w:rsid w:val="000A3681"/>
    <w:rsid w:val="000A66AD"/>
    <w:rsid w:val="000A6F82"/>
    <w:rsid w:val="000A7628"/>
    <w:rsid w:val="000A7895"/>
    <w:rsid w:val="000B1C76"/>
    <w:rsid w:val="000B2447"/>
    <w:rsid w:val="000B2E99"/>
    <w:rsid w:val="000B2F92"/>
    <w:rsid w:val="000B4251"/>
    <w:rsid w:val="000B4740"/>
    <w:rsid w:val="000B480F"/>
    <w:rsid w:val="000B4919"/>
    <w:rsid w:val="000B63B6"/>
    <w:rsid w:val="000B7642"/>
    <w:rsid w:val="000B7668"/>
    <w:rsid w:val="000C072C"/>
    <w:rsid w:val="000C194B"/>
    <w:rsid w:val="000C2B95"/>
    <w:rsid w:val="000C469F"/>
    <w:rsid w:val="000C514A"/>
    <w:rsid w:val="000C5B71"/>
    <w:rsid w:val="000C651B"/>
    <w:rsid w:val="000D111B"/>
    <w:rsid w:val="000D1CA9"/>
    <w:rsid w:val="000D26AA"/>
    <w:rsid w:val="000D2B1A"/>
    <w:rsid w:val="000D3643"/>
    <w:rsid w:val="000D4F6C"/>
    <w:rsid w:val="000D7F76"/>
    <w:rsid w:val="000E09AA"/>
    <w:rsid w:val="000E1BDD"/>
    <w:rsid w:val="000E2260"/>
    <w:rsid w:val="000E2AA8"/>
    <w:rsid w:val="000E303E"/>
    <w:rsid w:val="000E38A0"/>
    <w:rsid w:val="000E4F2E"/>
    <w:rsid w:val="000E61BC"/>
    <w:rsid w:val="000E636A"/>
    <w:rsid w:val="000E7580"/>
    <w:rsid w:val="000F0FFC"/>
    <w:rsid w:val="000F297C"/>
    <w:rsid w:val="000F2CEB"/>
    <w:rsid w:val="000F6330"/>
    <w:rsid w:val="000F6CC2"/>
    <w:rsid w:val="000F764C"/>
    <w:rsid w:val="000F7C74"/>
    <w:rsid w:val="0010004F"/>
    <w:rsid w:val="0010404B"/>
    <w:rsid w:val="00104C4A"/>
    <w:rsid w:val="001053D1"/>
    <w:rsid w:val="00107095"/>
    <w:rsid w:val="001074ED"/>
    <w:rsid w:val="00111895"/>
    <w:rsid w:val="00111D7C"/>
    <w:rsid w:val="001149C5"/>
    <w:rsid w:val="00114A6F"/>
    <w:rsid w:val="00121044"/>
    <w:rsid w:val="0012578E"/>
    <w:rsid w:val="001260A1"/>
    <w:rsid w:val="00126558"/>
    <w:rsid w:val="00126CA3"/>
    <w:rsid w:val="00130583"/>
    <w:rsid w:val="001311AB"/>
    <w:rsid w:val="001314E4"/>
    <w:rsid w:val="0013365D"/>
    <w:rsid w:val="00144986"/>
    <w:rsid w:val="001528BE"/>
    <w:rsid w:val="00152E0A"/>
    <w:rsid w:val="00153400"/>
    <w:rsid w:val="001551FE"/>
    <w:rsid w:val="00155673"/>
    <w:rsid w:val="00155B5E"/>
    <w:rsid w:val="00156B34"/>
    <w:rsid w:val="00157D23"/>
    <w:rsid w:val="00157F6C"/>
    <w:rsid w:val="0016082D"/>
    <w:rsid w:val="00161FC9"/>
    <w:rsid w:val="00163E29"/>
    <w:rsid w:val="00164069"/>
    <w:rsid w:val="00164192"/>
    <w:rsid w:val="001650B5"/>
    <w:rsid w:val="0016519F"/>
    <w:rsid w:val="001651DE"/>
    <w:rsid w:val="00165339"/>
    <w:rsid w:val="00165340"/>
    <w:rsid w:val="00165FCF"/>
    <w:rsid w:val="00165FFA"/>
    <w:rsid w:val="00170A2C"/>
    <w:rsid w:val="00170ABD"/>
    <w:rsid w:val="00174038"/>
    <w:rsid w:val="00174D9A"/>
    <w:rsid w:val="00176317"/>
    <w:rsid w:val="001774E5"/>
    <w:rsid w:val="00177679"/>
    <w:rsid w:val="00180CBC"/>
    <w:rsid w:val="00182A1A"/>
    <w:rsid w:val="0018406D"/>
    <w:rsid w:val="00185103"/>
    <w:rsid w:val="00187EF5"/>
    <w:rsid w:val="00191F8A"/>
    <w:rsid w:val="00192C38"/>
    <w:rsid w:val="00193CE4"/>
    <w:rsid w:val="00194D50"/>
    <w:rsid w:val="00195E95"/>
    <w:rsid w:val="001975D8"/>
    <w:rsid w:val="00197F85"/>
    <w:rsid w:val="001A2946"/>
    <w:rsid w:val="001A2BD3"/>
    <w:rsid w:val="001A424F"/>
    <w:rsid w:val="001B2171"/>
    <w:rsid w:val="001B2222"/>
    <w:rsid w:val="001B24BC"/>
    <w:rsid w:val="001B2FA4"/>
    <w:rsid w:val="001B3AB0"/>
    <w:rsid w:val="001B5A2C"/>
    <w:rsid w:val="001B6539"/>
    <w:rsid w:val="001C0605"/>
    <w:rsid w:val="001C146C"/>
    <w:rsid w:val="001D0AB7"/>
    <w:rsid w:val="001D0E50"/>
    <w:rsid w:val="001D296B"/>
    <w:rsid w:val="001D52F9"/>
    <w:rsid w:val="001D615C"/>
    <w:rsid w:val="001D6C60"/>
    <w:rsid w:val="001E0A2F"/>
    <w:rsid w:val="001E1088"/>
    <w:rsid w:val="001E18F6"/>
    <w:rsid w:val="001E2265"/>
    <w:rsid w:val="001E2BBD"/>
    <w:rsid w:val="001E3849"/>
    <w:rsid w:val="001E47A8"/>
    <w:rsid w:val="001E648B"/>
    <w:rsid w:val="001F0F58"/>
    <w:rsid w:val="001F2CF8"/>
    <w:rsid w:val="001F37B7"/>
    <w:rsid w:val="001F780D"/>
    <w:rsid w:val="00202A76"/>
    <w:rsid w:val="0020324A"/>
    <w:rsid w:val="002044E0"/>
    <w:rsid w:val="00204FFB"/>
    <w:rsid w:val="002055DF"/>
    <w:rsid w:val="002070FF"/>
    <w:rsid w:val="00210F30"/>
    <w:rsid w:val="00212E64"/>
    <w:rsid w:val="0021498F"/>
    <w:rsid w:val="00214D3D"/>
    <w:rsid w:val="002201DE"/>
    <w:rsid w:val="002208D7"/>
    <w:rsid w:val="00220FDA"/>
    <w:rsid w:val="002213C8"/>
    <w:rsid w:val="002213FA"/>
    <w:rsid w:val="00221B1B"/>
    <w:rsid w:val="002224BF"/>
    <w:rsid w:val="00222E9F"/>
    <w:rsid w:val="00224717"/>
    <w:rsid w:val="002254A8"/>
    <w:rsid w:val="002257D6"/>
    <w:rsid w:val="00226A28"/>
    <w:rsid w:val="002271BE"/>
    <w:rsid w:val="00227E7D"/>
    <w:rsid w:val="002316C3"/>
    <w:rsid w:val="00231A2B"/>
    <w:rsid w:val="00231BB1"/>
    <w:rsid w:val="00232664"/>
    <w:rsid w:val="00232B80"/>
    <w:rsid w:val="00232C06"/>
    <w:rsid w:val="00233EC1"/>
    <w:rsid w:val="00237C9B"/>
    <w:rsid w:val="00244069"/>
    <w:rsid w:val="00246DD2"/>
    <w:rsid w:val="002478A1"/>
    <w:rsid w:val="00254635"/>
    <w:rsid w:val="00255BB1"/>
    <w:rsid w:val="00257940"/>
    <w:rsid w:val="00257C8D"/>
    <w:rsid w:val="00260BB9"/>
    <w:rsid w:val="00260F70"/>
    <w:rsid w:val="002612F5"/>
    <w:rsid w:val="00261627"/>
    <w:rsid w:val="00263375"/>
    <w:rsid w:val="00263647"/>
    <w:rsid w:val="00266C6E"/>
    <w:rsid w:val="002674E0"/>
    <w:rsid w:val="002728C2"/>
    <w:rsid w:val="0027293D"/>
    <w:rsid w:val="00273325"/>
    <w:rsid w:val="00273CBE"/>
    <w:rsid w:val="00282B7C"/>
    <w:rsid w:val="00284D6F"/>
    <w:rsid w:val="00287637"/>
    <w:rsid w:val="00291C4F"/>
    <w:rsid w:val="00291CA2"/>
    <w:rsid w:val="002927CD"/>
    <w:rsid w:val="00293621"/>
    <w:rsid w:val="00293DF7"/>
    <w:rsid w:val="002944D4"/>
    <w:rsid w:val="00297947"/>
    <w:rsid w:val="002A39D0"/>
    <w:rsid w:val="002A42F6"/>
    <w:rsid w:val="002A4462"/>
    <w:rsid w:val="002A5380"/>
    <w:rsid w:val="002A57CF"/>
    <w:rsid w:val="002B121D"/>
    <w:rsid w:val="002B25B8"/>
    <w:rsid w:val="002B319B"/>
    <w:rsid w:val="002B3933"/>
    <w:rsid w:val="002B3D9C"/>
    <w:rsid w:val="002B3EB9"/>
    <w:rsid w:val="002B49E5"/>
    <w:rsid w:val="002B4D88"/>
    <w:rsid w:val="002B5062"/>
    <w:rsid w:val="002C0134"/>
    <w:rsid w:val="002C0475"/>
    <w:rsid w:val="002C0AB2"/>
    <w:rsid w:val="002C320D"/>
    <w:rsid w:val="002C69A8"/>
    <w:rsid w:val="002C7BF4"/>
    <w:rsid w:val="002D12A9"/>
    <w:rsid w:val="002D285D"/>
    <w:rsid w:val="002D313B"/>
    <w:rsid w:val="002D41C1"/>
    <w:rsid w:val="002D56F0"/>
    <w:rsid w:val="002D6A39"/>
    <w:rsid w:val="002D7909"/>
    <w:rsid w:val="002E0688"/>
    <w:rsid w:val="002E2C01"/>
    <w:rsid w:val="002E57D8"/>
    <w:rsid w:val="002E5E7F"/>
    <w:rsid w:val="002E700A"/>
    <w:rsid w:val="002E78EB"/>
    <w:rsid w:val="002F0BE8"/>
    <w:rsid w:val="002F0E0E"/>
    <w:rsid w:val="002F2B40"/>
    <w:rsid w:val="002F3061"/>
    <w:rsid w:val="002F334D"/>
    <w:rsid w:val="002F4523"/>
    <w:rsid w:val="002F7B99"/>
    <w:rsid w:val="003004F0"/>
    <w:rsid w:val="003010B9"/>
    <w:rsid w:val="00301230"/>
    <w:rsid w:val="00302F1F"/>
    <w:rsid w:val="00305B99"/>
    <w:rsid w:val="003103BF"/>
    <w:rsid w:val="00310402"/>
    <w:rsid w:val="0031132C"/>
    <w:rsid w:val="00312364"/>
    <w:rsid w:val="00313806"/>
    <w:rsid w:val="00315743"/>
    <w:rsid w:val="003158AB"/>
    <w:rsid w:val="00316F08"/>
    <w:rsid w:val="00317FE2"/>
    <w:rsid w:val="00320D60"/>
    <w:rsid w:val="0032149C"/>
    <w:rsid w:val="003222FC"/>
    <w:rsid w:val="00323500"/>
    <w:rsid w:val="00324B8D"/>
    <w:rsid w:val="00327477"/>
    <w:rsid w:val="00327C1B"/>
    <w:rsid w:val="00330442"/>
    <w:rsid w:val="003321FE"/>
    <w:rsid w:val="00332C21"/>
    <w:rsid w:val="00332F5E"/>
    <w:rsid w:val="00337B54"/>
    <w:rsid w:val="003420FE"/>
    <w:rsid w:val="003423C5"/>
    <w:rsid w:val="003426EF"/>
    <w:rsid w:val="0034310E"/>
    <w:rsid w:val="003443D4"/>
    <w:rsid w:val="0034491B"/>
    <w:rsid w:val="00346114"/>
    <w:rsid w:val="0034709C"/>
    <w:rsid w:val="003503EA"/>
    <w:rsid w:val="003521E1"/>
    <w:rsid w:val="00352A25"/>
    <w:rsid w:val="00354084"/>
    <w:rsid w:val="003548F7"/>
    <w:rsid w:val="003553FB"/>
    <w:rsid w:val="00356B15"/>
    <w:rsid w:val="0035773A"/>
    <w:rsid w:val="00357CCF"/>
    <w:rsid w:val="003615BF"/>
    <w:rsid w:val="00363104"/>
    <w:rsid w:val="00367D51"/>
    <w:rsid w:val="00371EBA"/>
    <w:rsid w:val="00372689"/>
    <w:rsid w:val="003738A7"/>
    <w:rsid w:val="0037474C"/>
    <w:rsid w:val="00374A8A"/>
    <w:rsid w:val="00374C03"/>
    <w:rsid w:val="00375016"/>
    <w:rsid w:val="003762FE"/>
    <w:rsid w:val="00377A85"/>
    <w:rsid w:val="00377E98"/>
    <w:rsid w:val="0038101F"/>
    <w:rsid w:val="0038331F"/>
    <w:rsid w:val="003840EC"/>
    <w:rsid w:val="003867E1"/>
    <w:rsid w:val="00391419"/>
    <w:rsid w:val="00391E2B"/>
    <w:rsid w:val="0039380E"/>
    <w:rsid w:val="00393846"/>
    <w:rsid w:val="00395C27"/>
    <w:rsid w:val="0039692E"/>
    <w:rsid w:val="00396992"/>
    <w:rsid w:val="00396C98"/>
    <w:rsid w:val="003971CA"/>
    <w:rsid w:val="00397ACE"/>
    <w:rsid w:val="003A2804"/>
    <w:rsid w:val="003A3E9F"/>
    <w:rsid w:val="003A4EDD"/>
    <w:rsid w:val="003A5AEF"/>
    <w:rsid w:val="003A5FFC"/>
    <w:rsid w:val="003B04A0"/>
    <w:rsid w:val="003B07BC"/>
    <w:rsid w:val="003B5BAD"/>
    <w:rsid w:val="003B608D"/>
    <w:rsid w:val="003B6D74"/>
    <w:rsid w:val="003C25B4"/>
    <w:rsid w:val="003C3EDC"/>
    <w:rsid w:val="003C697D"/>
    <w:rsid w:val="003D002B"/>
    <w:rsid w:val="003D0159"/>
    <w:rsid w:val="003D2027"/>
    <w:rsid w:val="003D4C80"/>
    <w:rsid w:val="003D5883"/>
    <w:rsid w:val="003D5978"/>
    <w:rsid w:val="003E2E8E"/>
    <w:rsid w:val="003E2EF4"/>
    <w:rsid w:val="003E3F04"/>
    <w:rsid w:val="003E53CE"/>
    <w:rsid w:val="003E5EE5"/>
    <w:rsid w:val="003E63D5"/>
    <w:rsid w:val="003E6DF8"/>
    <w:rsid w:val="003E7258"/>
    <w:rsid w:val="003E781A"/>
    <w:rsid w:val="003E7AAA"/>
    <w:rsid w:val="003F275F"/>
    <w:rsid w:val="003F5D28"/>
    <w:rsid w:val="003F5D37"/>
    <w:rsid w:val="00401A63"/>
    <w:rsid w:val="00402156"/>
    <w:rsid w:val="00402970"/>
    <w:rsid w:val="00403849"/>
    <w:rsid w:val="00404074"/>
    <w:rsid w:val="004116B9"/>
    <w:rsid w:val="00411702"/>
    <w:rsid w:val="00413545"/>
    <w:rsid w:val="00415BBD"/>
    <w:rsid w:val="00416993"/>
    <w:rsid w:val="0042195C"/>
    <w:rsid w:val="004219CA"/>
    <w:rsid w:val="00422304"/>
    <w:rsid w:val="00423DE7"/>
    <w:rsid w:val="00425114"/>
    <w:rsid w:val="00425D14"/>
    <w:rsid w:val="004273F2"/>
    <w:rsid w:val="004317BC"/>
    <w:rsid w:val="00431949"/>
    <w:rsid w:val="00433096"/>
    <w:rsid w:val="00433AE5"/>
    <w:rsid w:val="00433FA3"/>
    <w:rsid w:val="004346CC"/>
    <w:rsid w:val="00436F65"/>
    <w:rsid w:val="00437199"/>
    <w:rsid w:val="004411F5"/>
    <w:rsid w:val="004424FB"/>
    <w:rsid w:val="00443EA9"/>
    <w:rsid w:val="00445F34"/>
    <w:rsid w:val="00447C36"/>
    <w:rsid w:val="0045203B"/>
    <w:rsid w:val="00452C2E"/>
    <w:rsid w:val="00455FB5"/>
    <w:rsid w:val="0045665E"/>
    <w:rsid w:val="00456A0A"/>
    <w:rsid w:val="00457B4C"/>
    <w:rsid w:val="00460FC6"/>
    <w:rsid w:val="004618B8"/>
    <w:rsid w:val="00461DA4"/>
    <w:rsid w:val="004669C3"/>
    <w:rsid w:val="00466F4F"/>
    <w:rsid w:val="004701AC"/>
    <w:rsid w:val="004703A3"/>
    <w:rsid w:val="0047057E"/>
    <w:rsid w:val="0047081F"/>
    <w:rsid w:val="0047125D"/>
    <w:rsid w:val="004713DC"/>
    <w:rsid w:val="00471E28"/>
    <w:rsid w:val="00472E9F"/>
    <w:rsid w:val="00472F10"/>
    <w:rsid w:val="0047323A"/>
    <w:rsid w:val="004740E9"/>
    <w:rsid w:val="00476E22"/>
    <w:rsid w:val="004774C7"/>
    <w:rsid w:val="00480545"/>
    <w:rsid w:val="0048076A"/>
    <w:rsid w:val="00480ED2"/>
    <w:rsid w:val="00483607"/>
    <w:rsid w:val="004844D2"/>
    <w:rsid w:val="0048644A"/>
    <w:rsid w:val="00490017"/>
    <w:rsid w:val="004903B0"/>
    <w:rsid w:val="0049516C"/>
    <w:rsid w:val="0049521F"/>
    <w:rsid w:val="004A1BB2"/>
    <w:rsid w:val="004A32A0"/>
    <w:rsid w:val="004A5BA8"/>
    <w:rsid w:val="004A7A72"/>
    <w:rsid w:val="004A7D6C"/>
    <w:rsid w:val="004B00EA"/>
    <w:rsid w:val="004B00FD"/>
    <w:rsid w:val="004B4169"/>
    <w:rsid w:val="004B4517"/>
    <w:rsid w:val="004B46E8"/>
    <w:rsid w:val="004C02FF"/>
    <w:rsid w:val="004C0B9F"/>
    <w:rsid w:val="004C1444"/>
    <w:rsid w:val="004C4FEE"/>
    <w:rsid w:val="004C66D1"/>
    <w:rsid w:val="004C6DB7"/>
    <w:rsid w:val="004C70D4"/>
    <w:rsid w:val="004D1323"/>
    <w:rsid w:val="004D21DD"/>
    <w:rsid w:val="004D27DE"/>
    <w:rsid w:val="004D6DA0"/>
    <w:rsid w:val="004D7480"/>
    <w:rsid w:val="004D7ACF"/>
    <w:rsid w:val="004D7E89"/>
    <w:rsid w:val="004E0AFA"/>
    <w:rsid w:val="004E1A9F"/>
    <w:rsid w:val="004E4289"/>
    <w:rsid w:val="004E4727"/>
    <w:rsid w:val="004E6380"/>
    <w:rsid w:val="004E6656"/>
    <w:rsid w:val="004E7168"/>
    <w:rsid w:val="004F4FD9"/>
    <w:rsid w:val="004F511A"/>
    <w:rsid w:val="004F5357"/>
    <w:rsid w:val="004F66C8"/>
    <w:rsid w:val="004F67C9"/>
    <w:rsid w:val="004F6BC0"/>
    <w:rsid w:val="00500BF9"/>
    <w:rsid w:val="00501765"/>
    <w:rsid w:val="00502478"/>
    <w:rsid w:val="005062F5"/>
    <w:rsid w:val="005066C6"/>
    <w:rsid w:val="00506A15"/>
    <w:rsid w:val="0050703C"/>
    <w:rsid w:val="00515B21"/>
    <w:rsid w:val="005163E4"/>
    <w:rsid w:val="00520ED7"/>
    <w:rsid w:val="00524A4D"/>
    <w:rsid w:val="00525BCF"/>
    <w:rsid w:val="00526896"/>
    <w:rsid w:val="005310C1"/>
    <w:rsid w:val="005331FE"/>
    <w:rsid w:val="005337CE"/>
    <w:rsid w:val="00543FFF"/>
    <w:rsid w:val="005441BD"/>
    <w:rsid w:val="005444D5"/>
    <w:rsid w:val="00545105"/>
    <w:rsid w:val="005456D0"/>
    <w:rsid w:val="00546176"/>
    <w:rsid w:val="005463CF"/>
    <w:rsid w:val="005465C7"/>
    <w:rsid w:val="00547E82"/>
    <w:rsid w:val="005509F8"/>
    <w:rsid w:val="00550AC4"/>
    <w:rsid w:val="00554FD8"/>
    <w:rsid w:val="00555103"/>
    <w:rsid w:val="005569CE"/>
    <w:rsid w:val="00556A49"/>
    <w:rsid w:val="00561B98"/>
    <w:rsid w:val="00562258"/>
    <w:rsid w:val="0056451F"/>
    <w:rsid w:val="00564CF4"/>
    <w:rsid w:val="0056588E"/>
    <w:rsid w:val="005679E7"/>
    <w:rsid w:val="00567D01"/>
    <w:rsid w:val="00570990"/>
    <w:rsid w:val="00571667"/>
    <w:rsid w:val="005723A2"/>
    <w:rsid w:val="0057270F"/>
    <w:rsid w:val="00572CFD"/>
    <w:rsid w:val="00572DF2"/>
    <w:rsid w:val="00574460"/>
    <w:rsid w:val="005754EE"/>
    <w:rsid w:val="005775D9"/>
    <w:rsid w:val="0058051A"/>
    <w:rsid w:val="005812AE"/>
    <w:rsid w:val="00581360"/>
    <w:rsid w:val="005814B9"/>
    <w:rsid w:val="00582045"/>
    <w:rsid w:val="005820B1"/>
    <w:rsid w:val="005829D6"/>
    <w:rsid w:val="00582D45"/>
    <w:rsid w:val="0058472C"/>
    <w:rsid w:val="00584834"/>
    <w:rsid w:val="00584C73"/>
    <w:rsid w:val="00586032"/>
    <w:rsid w:val="00587010"/>
    <w:rsid w:val="005870F4"/>
    <w:rsid w:val="005902C7"/>
    <w:rsid w:val="005902C8"/>
    <w:rsid w:val="00590995"/>
    <w:rsid w:val="00591A8C"/>
    <w:rsid w:val="00593F22"/>
    <w:rsid w:val="00596D0D"/>
    <w:rsid w:val="005A1D03"/>
    <w:rsid w:val="005A22C0"/>
    <w:rsid w:val="005A3776"/>
    <w:rsid w:val="005A559F"/>
    <w:rsid w:val="005A6984"/>
    <w:rsid w:val="005B23A0"/>
    <w:rsid w:val="005B3A12"/>
    <w:rsid w:val="005B407F"/>
    <w:rsid w:val="005B6845"/>
    <w:rsid w:val="005B7FED"/>
    <w:rsid w:val="005C0EE1"/>
    <w:rsid w:val="005C3A46"/>
    <w:rsid w:val="005C3F65"/>
    <w:rsid w:val="005C650C"/>
    <w:rsid w:val="005C71B6"/>
    <w:rsid w:val="005C7D35"/>
    <w:rsid w:val="005D3D51"/>
    <w:rsid w:val="005D45C0"/>
    <w:rsid w:val="005D5102"/>
    <w:rsid w:val="005D585B"/>
    <w:rsid w:val="005D5EF2"/>
    <w:rsid w:val="005E1A65"/>
    <w:rsid w:val="005E22F7"/>
    <w:rsid w:val="005E28BE"/>
    <w:rsid w:val="005E317C"/>
    <w:rsid w:val="005E491E"/>
    <w:rsid w:val="005E55B0"/>
    <w:rsid w:val="005E7BA0"/>
    <w:rsid w:val="005F19A4"/>
    <w:rsid w:val="005F2B50"/>
    <w:rsid w:val="005F2FDA"/>
    <w:rsid w:val="005F5077"/>
    <w:rsid w:val="005F560E"/>
    <w:rsid w:val="005F68BF"/>
    <w:rsid w:val="005F766F"/>
    <w:rsid w:val="0060006F"/>
    <w:rsid w:val="0060108F"/>
    <w:rsid w:val="00601836"/>
    <w:rsid w:val="00601B24"/>
    <w:rsid w:val="00601C3A"/>
    <w:rsid w:val="006023CA"/>
    <w:rsid w:val="00603243"/>
    <w:rsid w:val="00610D66"/>
    <w:rsid w:val="006116C6"/>
    <w:rsid w:val="0061173B"/>
    <w:rsid w:val="00613207"/>
    <w:rsid w:val="00613497"/>
    <w:rsid w:val="00613516"/>
    <w:rsid w:val="00613EF6"/>
    <w:rsid w:val="00616966"/>
    <w:rsid w:val="00617525"/>
    <w:rsid w:val="00621BB9"/>
    <w:rsid w:val="00621F54"/>
    <w:rsid w:val="0062224A"/>
    <w:rsid w:val="006228CC"/>
    <w:rsid w:val="00622EAC"/>
    <w:rsid w:val="006231E6"/>
    <w:rsid w:val="00624F92"/>
    <w:rsid w:val="006260C3"/>
    <w:rsid w:val="006272FD"/>
    <w:rsid w:val="00627B46"/>
    <w:rsid w:val="00630D99"/>
    <w:rsid w:val="006326CC"/>
    <w:rsid w:val="006338EF"/>
    <w:rsid w:val="00635250"/>
    <w:rsid w:val="00636663"/>
    <w:rsid w:val="00636922"/>
    <w:rsid w:val="0064118B"/>
    <w:rsid w:val="00641BB2"/>
    <w:rsid w:val="00641E8B"/>
    <w:rsid w:val="00643503"/>
    <w:rsid w:val="006439E5"/>
    <w:rsid w:val="00645527"/>
    <w:rsid w:val="00647EB9"/>
    <w:rsid w:val="00651D93"/>
    <w:rsid w:val="006526AE"/>
    <w:rsid w:val="0065386C"/>
    <w:rsid w:val="0065434B"/>
    <w:rsid w:val="00656076"/>
    <w:rsid w:val="00656D39"/>
    <w:rsid w:val="006604E5"/>
    <w:rsid w:val="00661C25"/>
    <w:rsid w:val="0066210A"/>
    <w:rsid w:val="00663D09"/>
    <w:rsid w:val="006659F4"/>
    <w:rsid w:val="00666157"/>
    <w:rsid w:val="00670C89"/>
    <w:rsid w:val="00670E71"/>
    <w:rsid w:val="006710DA"/>
    <w:rsid w:val="0067252C"/>
    <w:rsid w:val="00674174"/>
    <w:rsid w:val="00677E85"/>
    <w:rsid w:val="006809B8"/>
    <w:rsid w:val="006825CE"/>
    <w:rsid w:val="0068298B"/>
    <w:rsid w:val="00684D2F"/>
    <w:rsid w:val="0068558F"/>
    <w:rsid w:val="006855EE"/>
    <w:rsid w:val="00685EF6"/>
    <w:rsid w:val="006861C8"/>
    <w:rsid w:val="0068696E"/>
    <w:rsid w:val="00690A32"/>
    <w:rsid w:val="006920A2"/>
    <w:rsid w:val="006927D5"/>
    <w:rsid w:val="0069486E"/>
    <w:rsid w:val="0069639E"/>
    <w:rsid w:val="00697C0B"/>
    <w:rsid w:val="006A0E2F"/>
    <w:rsid w:val="006A290C"/>
    <w:rsid w:val="006A7C22"/>
    <w:rsid w:val="006B0D49"/>
    <w:rsid w:val="006B162D"/>
    <w:rsid w:val="006B1F78"/>
    <w:rsid w:val="006B379C"/>
    <w:rsid w:val="006B4D2B"/>
    <w:rsid w:val="006B4EC1"/>
    <w:rsid w:val="006B61B5"/>
    <w:rsid w:val="006B7DBF"/>
    <w:rsid w:val="006C3F6E"/>
    <w:rsid w:val="006C61DB"/>
    <w:rsid w:val="006C6DB1"/>
    <w:rsid w:val="006D0B0D"/>
    <w:rsid w:val="006D0D0A"/>
    <w:rsid w:val="006D0D6F"/>
    <w:rsid w:val="006D11B2"/>
    <w:rsid w:val="006D223B"/>
    <w:rsid w:val="006D2B48"/>
    <w:rsid w:val="006D46EC"/>
    <w:rsid w:val="006D6807"/>
    <w:rsid w:val="006D776D"/>
    <w:rsid w:val="006D7D7D"/>
    <w:rsid w:val="006E03AA"/>
    <w:rsid w:val="006E14C7"/>
    <w:rsid w:val="006E29AF"/>
    <w:rsid w:val="006E3370"/>
    <w:rsid w:val="006E40EA"/>
    <w:rsid w:val="006E5ACE"/>
    <w:rsid w:val="006E64AE"/>
    <w:rsid w:val="006E64BE"/>
    <w:rsid w:val="006E6DA3"/>
    <w:rsid w:val="006F0378"/>
    <w:rsid w:val="006F16C4"/>
    <w:rsid w:val="006F444E"/>
    <w:rsid w:val="006F7377"/>
    <w:rsid w:val="00701F56"/>
    <w:rsid w:val="007031AB"/>
    <w:rsid w:val="007033CD"/>
    <w:rsid w:val="00703D8F"/>
    <w:rsid w:val="00706249"/>
    <w:rsid w:val="00710523"/>
    <w:rsid w:val="00711274"/>
    <w:rsid w:val="00711530"/>
    <w:rsid w:val="00711D62"/>
    <w:rsid w:val="00711D80"/>
    <w:rsid w:val="007127FD"/>
    <w:rsid w:val="007128E1"/>
    <w:rsid w:val="00712C7C"/>
    <w:rsid w:val="0072122E"/>
    <w:rsid w:val="00722486"/>
    <w:rsid w:val="0072276B"/>
    <w:rsid w:val="00723C18"/>
    <w:rsid w:val="00723F3E"/>
    <w:rsid w:val="00724BE2"/>
    <w:rsid w:val="00727E29"/>
    <w:rsid w:val="00730314"/>
    <w:rsid w:val="007313E6"/>
    <w:rsid w:val="00731418"/>
    <w:rsid w:val="00731E1F"/>
    <w:rsid w:val="007323E7"/>
    <w:rsid w:val="00733329"/>
    <w:rsid w:val="00733909"/>
    <w:rsid w:val="00733D72"/>
    <w:rsid w:val="00735224"/>
    <w:rsid w:val="007371FE"/>
    <w:rsid w:val="00737935"/>
    <w:rsid w:val="00740551"/>
    <w:rsid w:val="00742C14"/>
    <w:rsid w:val="00744057"/>
    <w:rsid w:val="00744838"/>
    <w:rsid w:val="00744949"/>
    <w:rsid w:val="00744C39"/>
    <w:rsid w:val="00744F5D"/>
    <w:rsid w:val="00750A0C"/>
    <w:rsid w:val="00750AAE"/>
    <w:rsid w:val="007520FE"/>
    <w:rsid w:val="00752BA1"/>
    <w:rsid w:val="00755B26"/>
    <w:rsid w:val="007568A6"/>
    <w:rsid w:val="007623BA"/>
    <w:rsid w:val="007625EC"/>
    <w:rsid w:val="00762924"/>
    <w:rsid w:val="007640DE"/>
    <w:rsid w:val="00764539"/>
    <w:rsid w:val="0076602C"/>
    <w:rsid w:val="007660C1"/>
    <w:rsid w:val="00770297"/>
    <w:rsid w:val="00770F32"/>
    <w:rsid w:val="00772EA7"/>
    <w:rsid w:val="00773124"/>
    <w:rsid w:val="00774903"/>
    <w:rsid w:val="00775498"/>
    <w:rsid w:val="00776798"/>
    <w:rsid w:val="00781B23"/>
    <w:rsid w:val="0078392B"/>
    <w:rsid w:val="007842BB"/>
    <w:rsid w:val="00784578"/>
    <w:rsid w:val="00784B9E"/>
    <w:rsid w:val="00786444"/>
    <w:rsid w:val="007906A0"/>
    <w:rsid w:val="00790B1B"/>
    <w:rsid w:val="00791ACF"/>
    <w:rsid w:val="007922B7"/>
    <w:rsid w:val="007932BE"/>
    <w:rsid w:val="00794A75"/>
    <w:rsid w:val="007952BD"/>
    <w:rsid w:val="00796467"/>
    <w:rsid w:val="00796C30"/>
    <w:rsid w:val="007A1E82"/>
    <w:rsid w:val="007A5490"/>
    <w:rsid w:val="007A583C"/>
    <w:rsid w:val="007A5BA5"/>
    <w:rsid w:val="007A6661"/>
    <w:rsid w:val="007A7ADF"/>
    <w:rsid w:val="007B2734"/>
    <w:rsid w:val="007B3006"/>
    <w:rsid w:val="007B61FC"/>
    <w:rsid w:val="007B6B59"/>
    <w:rsid w:val="007B6FD1"/>
    <w:rsid w:val="007C0FC9"/>
    <w:rsid w:val="007C237D"/>
    <w:rsid w:val="007C450D"/>
    <w:rsid w:val="007C588D"/>
    <w:rsid w:val="007C6A09"/>
    <w:rsid w:val="007D28E6"/>
    <w:rsid w:val="007D37C5"/>
    <w:rsid w:val="007D57BE"/>
    <w:rsid w:val="007D7E86"/>
    <w:rsid w:val="007D7ED5"/>
    <w:rsid w:val="007E2759"/>
    <w:rsid w:val="007E3F5D"/>
    <w:rsid w:val="007E5646"/>
    <w:rsid w:val="007E6AF8"/>
    <w:rsid w:val="007E6D94"/>
    <w:rsid w:val="007F001F"/>
    <w:rsid w:val="007F1B51"/>
    <w:rsid w:val="007F27D8"/>
    <w:rsid w:val="007F4A30"/>
    <w:rsid w:val="007F7094"/>
    <w:rsid w:val="007F7B8F"/>
    <w:rsid w:val="0080023E"/>
    <w:rsid w:val="00801AD6"/>
    <w:rsid w:val="00801DD2"/>
    <w:rsid w:val="0080229E"/>
    <w:rsid w:val="008025FD"/>
    <w:rsid w:val="008033D5"/>
    <w:rsid w:val="00804B23"/>
    <w:rsid w:val="00807B07"/>
    <w:rsid w:val="0081164E"/>
    <w:rsid w:val="0081165A"/>
    <w:rsid w:val="00811A63"/>
    <w:rsid w:val="00812393"/>
    <w:rsid w:val="00812997"/>
    <w:rsid w:val="00812DCD"/>
    <w:rsid w:val="00814166"/>
    <w:rsid w:val="00815204"/>
    <w:rsid w:val="0081686A"/>
    <w:rsid w:val="00820DA7"/>
    <w:rsid w:val="00822EDB"/>
    <w:rsid w:val="00824F40"/>
    <w:rsid w:val="00826A23"/>
    <w:rsid w:val="008317D4"/>
    <w:rsid w:val="00832000"/>
    <w:rsid w:val="00832E9E"/>
    <w:rsid w:val="008349A1"/>
    <w:rsid w:val="00834E6C"/>
    <w:rsid w:val="00842E85"/>
    <w:rsid w:val="0084390D"/>
    <w:rsid w:val="00844807"/>
    <w:rsid w:val="00844F9F"/>
    <w:rsid w:val="00845872"/>
    <w:rsid w:val="00847C36"/>
    <w:rsid w:val="008507C2"/>
    <w:rsid w:val="0085083B"/>
    <w:rsid w:val="0085128C"/>
    <w:rsid w:val="00851E67"/>
    <w:rsid w:val="0085246A"/>
    <w:rsid w:val="008531A7"/>
    <w:rsid w:val="00853BA3"/>
    <w:rsid w:val="00854EE0"/>
    <w:rsid w:val="0085626D"/>
    <w:rsid w:val="00856A43"/>
    <w:rsid w:val="008609BD"/>
    <w:rsid w:val="00861176"/>
    <w:rsid w:val="0086128A"/>
    <w:rsid w:val="008612E3"/>
    <w:rsid w:val="00861342"/>
    <w:rsid w:val="00861B4F"/>
    <w:rsid w:val="00861F6E"/>
    <w:rsid w:val="00862437"/>
    <w:rsid w:val="008630C1"/>
    <w:rsid w:val="0086315F"/>
    <w:rsid w:val="008634B2"/>
    <w:rsid w:val="00864079"/>
    <w:rsid w:val="00864E03"/>
    <w:rsid w:val="00867F29"/>
    <w:rsid w:val="00870BDF"/>
    <w:rsid w:val="00872C94"/>
    <w:rsid w:val="00873A8B"/>
    <w:rsid w:val="00874F97"/>
    <w:rsid w:val="0087711C"/>
    <w:rsid w:val="0088070F"/>
    <w:rsid w:val="00880818"/>
    <w:rsid w:val="00883340"/>
    <w:rsid w:val="00885A70"/>
    <w:rsid w:val="00885FF9"/>
    <w:rsid w:val="0089085B"/>
    <w:rsid w:val="00890A58"/>
    <w:rsid w:val="00891F50"/>
    <w:rsid w:val="0089259E"/>
    <w:rsid w:val="008947CA"/>
    <w:rsid w:val="00895BF8"/>
    <w:rsid w:val="008A0A13"/>
    <w:rsid w:val="008A389F"/>
    <w:rsid w:val="008A3A67"/>
    <w:rsid w:val="008A6D96"/>
    <w:rsid w:val="008A7F70"/>
    <w:rsid w:val="008B0FD8"/>
    <w:rsid w:val="008B36FF"/>
    <w:rsid w:val="008B4396"/>
    <w:rsid w:val="008B7293"/>
    <w:rsid w:val="008B7536"/>
    <w:rsid w:val="008C152C"/>
    <w:rsid w:val="008C1F0F"/>
    <w:rsid w:val="008C339A"/>
    <w:rsid w:val="008C41D6"/>
    <w:rsid w:val="008C6267"/>
    <w:rsid w:val="008C6DAD"/>
    <w:rsid w:val="008C7B14"/>
    <w:rsid w:val="008D16B6"/>
    <w:rsid w:val="008D17BA"/>
    <w:rsid w:val="008D588E"/>
    <w:rsid w:val="008D5E7A"/>
    <w:rsid w:val="008E163A"/>
    <w:rsid w:val="008E6747"/>
    <w:rsid w:val="008E685C"/>
    <w:rsid w:val="008E6F58"/>
    <w:rsid w:val="008F20A0"/>
    <w:rsid w:val="008F20E8"/>
    <w:rsid w:val="008F2319"/>
    <w:rsid w:val="008F2940"/>
    <w:rsid w:val="008F2D91"/>
    <w:rsid w:val="008F4699"/>
    <w:rsid w:val="008F61E6"/>
    <w:rsid w:val="008F6D6A"/>
    <w:rsid w:val="008F7874"/>
    <w:rsid w:val="008F7E7F"/>
    <w:rsid w:val="00901380"/>
    <w:rsid w:val="00903165"/>
    <w:rsid w:val="009037DB"/>
    <w:rsid w:val="00903A72"/>
    <w:rsid w:val="0090707D"/>
    <w:rsid w:val="009111D3"/>
    <w:rsid w:val="00911F3B"/>
    <w:rsid w:val="009131D8"/>
    <w:rsid w:val="00913E2D"/>
    <w:rsid w:val="00913FA8"/>
    <w:rsid w:val="00913FC9"/>
    <w:rsid w:val="0091409E"/>
    <w:rsid w:val="00914786"/>
    <w:rsid w:val="00915853"/>
    <w:rsid w:val="0091718B"/>
    <w:rsid w:val="00920505"/>
    <w:rsid w:val="00920A99"/>
    <w:rsid w:val="00920D25"/>
    <w:rsid w:val="00923AD2"/>
    <w:rsid w:val="00924B25"/>
    <w:rsid w:val="009254D0"/>
    <w:rsid w:val="00926380"/>
    <w:rsid w:val="00926775"/>
    <w:rsid w:val="009279AA"/>
    <w:rsid w:val="0093005F"/>
    <w:rsid w:val="009305A7"/>
    <w:rsid w:val="00930B7D"/>
    <w:rsid w:val="00932467"/>
    <w:rsid w:val="00933A5F"/>
    <w:rsid w:val="00933BFF"/>
    <w:rsid w:val="009355B5"/>
    <w:rsid w:val="00935631"/>
    <w:rsid w:val="00935CAA"/>
    <w:rsid w:val="009411BA"/>
    <w:rsid w:val="00942655"/>
    <w:rsid w:val="00942E67"/>
    <w:rsid w:val="00944D1F"/>
    <w:rsid w:val="00945FD8"/>
    <w:rsid w:val="0094693E"/>
    <w:rsid w:val="00947031"/>
    <w:rsid w:val="00947850"/>
    <w:rsid w:val="009479CC"/>
    <w:rsid w:val="00950FE6"/>
    <w:rsid w:val="009516CC"/>
    <w:rsid w:val="00952504"/>
    <w:rsid w:val="00952CCB"/>
    <w:rsid w:val="0095325B"/>
    <w:rsid w:val="009532F5"/>
    <w:rsid w:val="009553FD"/>
    <w:rsid w:val="00956877"/>
    <w:rsid w:val="00960FA3"/>
    <w:rsid w:val="0096120B"/>
    <w:rsid w:val="00961375"/>
    <w:rsid w:val="00961B23"/>
    <w:rsid w:val="00964A54"/>
    <w:rsid w:val="009673AD"/>
    <w:rsid w:val="00967785"/>
    <w:rsid w:val="00970473"/>
    <w:rsid w:val="009715A4"/>
    <w:rsid w:val="00971AC0"/>
    <w:rsid w:val="00974D61"/>
    <w:rsid w:val="00974FB9"/>
    <w:rsid w:val="0097576F"/>
    <w:rsid w:val="00975FAF"/>
    <w:rsid w:val="00977F82"/>
    <w:rsid w:val="00980181"/>
    <w:rsid w:val="0098245B"/>
    <w:rsid w:val="009825F8"/>
    <w:rsid w:val="0098316B"/>
    <w:rsid w:val="00984592"/>
    <w:rsid w:val="009848A1"/>
    <w:rsid w:val="00985FF6"/>
    <w:rsid w:val="009862F2"/>
    <w:rsid w:val="00987DEF"/>
    <w:rsid w:val="009905EB"/>
    <w:rsid w:val="00990FFB"/>
    <w:rsid w:val="00993188"/>
    <w:rsid w:val="0099415C"/>
    <w:rsid w:val="00996118"/>
    <w:rsid w:val="00996746"/>
    <w:rsid w:val="009979D7"/>
    <w:rsid w:val="00997AE9"/>
    <w:rsid w:val="00997FE1"/>
    <w:rsid w:val="009A0E7F"/>
    <w:rsid w:val="009A3031"/>
    <w:rsid w:val="009B0052"/>
    <w:rsid w:val="009B07F2"/>
    <w:rsid w:val="009B2346"/>
    <w:rsid w:val="009B2B25"/>
    <w:rsid w:val="009B3610"/>
    <w:rsid w:val="009B44D8"/>
    <w:rsid w:val="009B70F0"/>
    <w:rsid w:val="009B7784"/>
    <w:rsid w:val="009C200F"/>
    <w:rsid w:val="009C2136"/>
    <w:rsid w:val="009C2EF1"/>
    <w:rsid w:val="009C3C76"/>
    <w:rsid w:val="009C3D8B"/>
    <w:rsid w:val="009C5DD5"/>
    <w:rsid w:val="009C71D4"/>
    <w:rsid w:val="009C755D"/>
    <w:rsid w:val="009C780B"/>
    <w:rsid w:val="009D06B3"/>
    <w:rsid w:val="009D1919"/>
    <w:rsid w:val="009D1DEE"/>
    <w:rsid w:val="009D2831"/>
    <w:rsid w:val="009D2BBC"/>
    <w:rsid w:val="009D3284"/>
    <w:rsid w:val="009D476A"/>
    <w:rsid w:val="009D554D"/>
    <w:rsid w:val="009D63F2"/>
    <w:rsid w:val="009E3A5B"/>
    <w:rsid w:val="009E3AFC"/>
    <w:rsid w:val="009E411B"/>
    <w:rsid w:val="009E5203"/>
    <w:rsid w:val="009F05F5"/>
    <w:rsid w:val="009F4B02"/>
    <w:rsid w:val="009F4F26"/>
    <w:rsid w:val="009F5BE9"/>
    <w:rsid w:val="009F7882"/>
    <w:rsid w:val="009F7CFA"/>
    <w:rsid w:val="00A00892"/>
    <w:rsid w:val="00A01450"/>
    <w:rsid w:val="00A02BD4"/>
    <w:rsid w:val="00A0349D"/>
    <w:rsid w:val="00A03DDC"/>
    <w:rsid w:val="00A04645"/>
    <w:rsid w:val="00A04BAB"/>
    <w:rsid w:val="00A04BCA"/>
    <w:rsid w:val="00A04C00"/>
    <w:rsid w:val="00A04C25"/>
    <w:rsid w:val="00A05BA8"/>
    <w:rsid w:val="00A061D3"/>
    <w:rsid w:val="00A0773C"/>
    <w:rsid w:val="00A10E72"/>
    <w:rsid w:val="00A1195D"/>
    <w:rsid w:val="00A13D20"/>
    <w:rsid w:val="00A15B04"/>
    <w:rsid w:val="00A167C6"/>
    <w:rsid w:val="00A17A6A"/>
    <w:rsid w:val="00A20B27"/>
    <w:rsid w:val="00A2118F"/>
    <w:rsid w:val="00A21C42"/>
    <w:rsid w:val="00A21DEA"/>
    <w:rsid w:val="00A221E8"/>
    <w:rsid w:val="00A225F9"/>
    <w:rsid w:val="00A23E56"/>
    <w:rsid w:val="00A3186F"/>
    <w:rsid w:val="00A321F9"/>
    <w:rsid w:val="00A337FB"/>
    <w:rsid w:val="00A33FEE"/>
    <w:rsid w:val="00A34DC3"/>
    <w:rsid w:val="00A3634C"/>
    <w:rsid w:val="00A370A0"/>
    <w:rsid w:val="00A41A1A"/>
    <w:rsid w:val="00A47222"/>
    <w:rsid w:val="00A47C85"/>
    <w:rsid w:val="00A51825"/>
    <w:rsid w:val="00A520D3"/>
    <w:rsid w:val="00A53D60"/>
    <w:rsid w:val="00A53E54"/>
    <w:rsid w:val="00A547FC"/>
    <w:rsid w:val="00A56153"/>
    <w:rsid w:val="00A5730C"/>
    <w:rsid w:val="00A575EA"/>
    <w:rsid w:val="00A57975"/>
    <w:rsid w:val="00A60277"/>
    <w:rsid w:val="00A60A17"/>
    <w:rsid w:val="00A62767"/>
    <w:rsid w:val="00A631A1"/>
    <w:rsid w:val="00A64031"/>
    <w:rsid w:val="00A65610"/>
    <w:rsid w:val="00A66CF3"/>
    <w:rsid w:val="00A7082F"/>
    <w:rsid w:val="00A70F3D"/>
    <w:rsid w:val="00A71269"/>
    <w:rsid w:val="00A715EB"/>
    <w:rsid w:val="00A71653"/>
    <w:rsid w:val="00A71C9E"/>
    <w:rsid w:val="00A73C66"/>
    <w:rsid w:val="00A74490"/>
    <w:rsid w:val="00A74C47"/>
    <w:rsid w:val="00A75F66"/>
    <w:rsid w:val="00A76825"/>
    <w:rsid w:val="00A77112"/>
    <w:rsid w:val="00A82758"/>
    <w:rsid w:val="00A82CE1"/>
    <w:rsid w:val="00A83AB0"/>
    <w:rsid w:val="00A83CBE"/>
    <w:rsid w:val="00A842E9"/>
    <w:rsid w:val="00A8703D"/>
    <w:rsid w:val="00A90052"/>
    <w:rsid w:val="00A913D5"/>
    <w:rsid w:val="00A926E8"/>
    <w:rsid w:val="00A9322A"/>
    <w:rsid w:val="00A958BE"/>
    <w:rsid w:val="00A96C5B"/>
    <w:rsid w:val="00A96EA8"/>
    <w:rsid w:val="00A973C9"/>
    <w:rsid w:val="00AA04FA"/>
    <w:rsid w:val="00AA04FF"/>
    <w:rsid w:val="00AA0E81"/>
    <w:rsid w:val="00AA27E1"/>
    <w:rsid w:val="00AA41E9"/>
    <w:rsid w:val="00AA627A"/>
    <w:rsid w:val="00AA719A"/>
    <w:rsid w:val="00AB25AD"/>
    <w:rsid w:val="00AB301C"/>
    <w:rsid w:val="00AB33B1"/>
    <w:rsid w:val="00AB408F"/>
    <w:rsid w:val="00AB5AD4"/>
    <w:rsid w:val="00AC13F6"/>
    <w:rsid w:val="00AC2159"/>
    <w:rsid w:val="00AC3285"/>
    <w:rsid w:val="00AC5FE4"/>
    <w:rsid w:val="00AC66D6"/>
    <w:rsid w:val="00AD1A3B"/>
    <w:rsid w:val="00AD2EDF"/>
    <w:rsid w:val="00AD677F"/>
    <w:rsid w:val="00AD6A8D"/>
    <w:rsid w:val="00AE10B6"/>
    <w:rsid w:val="00AE21A2"/>
    <w:rsid w:val="00AE23A9"/>
    <w:rsid w:val="00AE51CC"/>
    <w:rsid w:val="00AE6197"/>
    <w:rsid w:val="00AE7746"/>
    <w:rsid w:val="00AF06AA"/>
    <w:rsid w:val="00AF0D50"/>
    <w:rsid w:val="00AF1243"/>
    <w:rsid w:val="00AF13DF"/>
    <w:rsid w:val="00AF29A2"/>
    <w:rsid w:val="00AF2A93"/>
    <w:rsid w:val="00AF2F14"/>
    <w:rsid w:val="00AF3FE8"/>
    <w:rsid w:val="00AF402D"/>
    <w:rsid w:val="00AF6E96"/>
    <w:rsid w:val="00AF7714"/>
    <w:rsid w:val="00B00AE9"/>
    <w:rsid w:val="00B017CE"/>
    <w:rsid w:val="00B019FA"/>
    <w:rsid w:val="00B0528F"/>
    <w:rsid w:val="00B05BF5"/>
    <w:rsid w:val="00B05D46"/>
    <w:rsid w:val="00B07265"/>
    <w:rsid w:val="00B07E72"/>
    <w:rsid w:val="00B10AD8"/>
    <w:rsid w:val="00B10E2C"/>
    <w:rsid w:val="00B10E58"/>
    <w:rsid w:val="00B11111"/>
    <w:rsid w:val="00B117E3"/>
    <w:rsid w:val="00B11E0A"/>
    <w:rsid w:val="00B1283C"/>
    <w:rsid w:val="00B13DE5"/>
    <w:rsid w:val="00B13FE2"/>
    <w:rsid w:val="00B14D08"/>
    <w:rsid w:val="00B14EE0"/>
    <w:rsid w:val="00B14EEA"/>
    <w:rsid w:val="00B17F84"/>
    <w:rsid w:val="00B201A5"/>
    <w:rsid w:val="00B22DFC"/>
    <w:rsid w:val="00B304D1"/>
    <w:rsid w:val="00B30BC6"/>
    <w:rsid w:val="00B30BF1"/>
    <w:rsid w:val="00B32F33"/>
    <w:rsid w:val="00B33126"/>
    <w:rsid w:val="00B33749"/>
    <w:rsid w:val="00B33B5D"/>
    <w:rsid w:val="00B33CDB"/>
    <w:rsid w:val="00B34886"/>
    <w:rsid w:val="00B355E9"/>
    <w:rsid w:val="00B36592"/>
    <w:rsid w:val="00B36B5A"/>
    <w:rsid w:val="00B416AF"/>
    <w:rsid w:val="00B4181A"/>
    <w:rsid w:val="00B42CE7"/>
    <w:rsid w:val="00B47343"/>
    <w:rsid w:val="00B47A06"/>
    <w:rsid w:val="00B50F7C"/>
    <w:rsid w:val="00B51183"/>
    <w:rsid w:val="00B5140E"/>
    <w:rsid w:val="00B5154A"/>
    <w:rsid w:val="00B52B47"/>
    <w:rsid w:val="00B52B85"/>
    <w:rsid w:val="00B52D11"/>
    <w:rsid w:val="00B530FD"/>
    <w:rsid w:val="00B54175"/>
    <w:rsid w:val="00B5419E"/>
    <w:rsid w:val="00B573CD"/>
    <w:rsid w:val="00B62368"/>
    <w:rsid w:val="00B63959"/>
    <w:rsid w:val="00B6595F"/>
    <w:rsid w:val="00B66A50"/>
    <w:rsid w:val="00B66B0A"/>
    <w:rsid w:val="00B67817"/>
    <w:rsid w:val="00B71C0B"/>
    <w:rsid w:val="00B7213A"/>
    <w:rsid w:val="00B72813"/>
    <w:rsid w:val="00B74C81"/>
    <w:rsid w:val="00B76CC0"/>
    <w:rsid w:val="00B7713D"/>
    <w:rsid w:val="00B77FFC"/>
    <w:rsid w:val="00B80B9B"/>
    <w:rsid w:val="00B815FE"/>
    <w:rsid w:val="00B81E28"/>
    <w:rsid w:val="00B8333C"/>
    <w:rsid w:val="00B838B2"/>
    <w:rsid w:val="00B83A7F"/>
    <w:rsid w:val="00B84078"/>
    <w:rsid w:val="00B84319"/>
    <w:rsid w:val="00B84DD7"/>
    <w:rsid w:val="00B8580F"/>
    <w:rsid w:val="00B8582D"/>
    <w:rsid w:val="00B86CBF"/>
    <w:rsid w:val="00B86E1C"/>
    <w:rsid w:val="00B87457"/>
    <w:rsid w:val="00B87CC5"/>
    <w:rsid w:val="00B91BD0"/>
    <w:rsid w:val="00B940EF"/>
    <w:rsid w:val="00B95553"/>
    <w:rsid w:val="00BA176C"/>
    <w:rsid w:val="00BA203B"/>
    <w:rsid w:val="00BA2180"/>
    <w:rsid w:val="00BA64EB"/>
    <w:rsid w:val="00BA69A1"/>
    <w:rsid w:val="00BA6CE3"/>
    <w:rsid w:val="00BA753D"/>
    <w:rsid w:val="00BB0D92"/>
    <w:rsid w:val="00BB25A0"/>
    <w:rsid w:val="00BB31D0"/>
    <w:rsid w:val="00BB36DD"/>
    <w:rsid w:val="00BB4AF8"/>
    <w:rsid w:val="00BB527B"/>
    <w:rsid w:val="00BB6B20"/>
    <w:rsid w:val="00BB6CCE"/>
    <w:rsid w:val="00BC4B83"/>
    <w:rsid w:val="00BC4DA5"/>
    <w:rsid w:val="00BC4DEF"/>
    <w:rsid w:val="00BC614E"/>
    <w:rsid w:val="00BC78C2"/>
    <w:rsid w:val="00BD080B"/>
    <w:rsid w:val="00BD11DD"/>
    <w:rsid w:val="00BD20C1"/>
    <w:rsid w:val="00BD22C4"/>
    <w:rsid w:val="00BD37E0"/>
    <w:rsid w:val="00BD4E2B"/>
    <w:rsid w:val="00BD53FB"/>
    <w:rsid w:val="00BD7078"/>
    <w:rsid w:val="00BD7526"/>
    <w:rsid w:val="00BE04DC"/>
    <w:rsid w:val="00BE1616"/>
    <w:rsid w:val="00BE1665"/>
    <w:rsid w:val="00BE3E83"/>
    <w:rsid w:val="00BE4DB1"/>
    <w:rsid w:val="00BF1F67"/>
    <w:rsid w:val="00BF2887"/>
    <w:rsid w:val="00BF3AA1"/>
    <w:rsid w:val="00BF4AED"/>
    <w:rsid w:val="00BF5C9A"/>
    <w:rsid w:val="00BF6CAE"/>
    <w:rsid w:val="00C01DB5"/>
    <w:rsid w:val="00C03B39"/>
    <w:rsid w:val="00C062F4"/>
    <w:rsid w:val="00C06C84"/>
    <w:rsid w:val="00C07231"/>
    <w:rsid w:val="00C07E64"/>
    <w:rsid w:val="00C115DD"/>
    <w:rsid w:val="00C13771"/>
    <w:rsid w:val="00C13846"/>
    <w:rsid w:val="00C14CB5"/>
    <w:rsid w:val="00C15BE5"/>
    <w:rsid w:val="00C16F58"/>
    <w:rsid w:val="00C16F90"/>
    <w:rsid w:val="00C17477"/>
    <w:rsid w:val="00C2176B"/>
    <w:rsid w:val="00C22387"/>
    <w:rsid w:val="00C225FA"/>
    <w:rsid w:val="00C23135"/>
    <w:rsid w:val="00C2351E"/>
    <w:rsid w:val="00C244C4"/>
    <w:rsid w:val="00C308D4"/>
    <w:rsid w:val="00C352DF"/>
    <w:rsid w:val="00C410A8"/>
    <w:rsid w:val="00C41E35"/>
    <w:rsid w:val="00C4360A"/>
    <w:rsid w:val="00C44F8E"/>
    <w:rsid w:val="00C45477"/>
    <w:rsid w:val="00C4637D"/>
    <w:rsid w:val="00C52243"/>
    <w:rsid w:val="00C55848"/>
    <w:rsid w:val="00C601D1"/>
    <w:rsid w:val="00C605BA"/>
    <w:rsid w:val="00C64030"/>
    <w:rsid w:val="00C64D87"/>
    <w:rsid w:val="00C658C2"/>
    <w:rsid w:val="00C66B3A"/>
    <w:rsid w:val="00C66EAC"/>
    <w:rsid w:val="00C67384"/>
    <w:rsid w:val="00C72183"/>
    <w:rsid w:val="00C73511"/>
    <w:rsid w:val="00C74FF0"/>
    <w:rsid w:val="00C75F42"/>
    <w:rsid w:val="00C75FD0"/>
    <w:rsid w:val="00C76B70"/>
    <w:rsid w:val="00C776D6"/>
    <w:rsid w:val="00C77869"/>
    <w:rsid w:val="00C8194A"/>
    <w:rsid w:val="00C81AAC"/>
    <w:rsid w:val="00C81CFC"/>
    <w:rsid w:val="00C8249D"/>
    <w:rsid w:val="00C84CD5"/>
    <w:rsid w:val="00C84FB6"/>
    <w:rsid w:val="00C85D2A"/>
    <w:rsid w:val="00C8600D"/>
    <w:rsid w:val="00C8795C"/>
    <w:rsid w:val="00C87AF3"/>
    <w:rsid w:val="00C87BFD"/>
    <w:rsid w:val="00C87E57"/>
    <w:rsid w:val="00C9242C"/>
    <w:rsid w:val="00C9407F"/>
    <w:rsid w:val="00C94C94"/>
    <w:rsid w:val="00C95BA9"/>
    <w:rsid w:val="00C95F97"/>
    <w:rsid w:val="00C96326"/>
    <w:rsid w:val="00C964B6"/>
    <w:rsid w:val="00CA0835"/>
    <w:rsid w:val="00CA2093"/>
    <w:rsid w:val="00CA430A"/>
    <w:rsid w:val="00CA463A"/>
    <w:rsid w:val="00CA4BF1"/>
    <w:rsid w:val="00CA6C80"/>
    <w:rsid w:val="00CA6E8C"/>
    <w:rsid w:val="00CA7801"/>
    <w:rsid w:val="00CB1C14"/>
    <w:rsid w:val="00CB1C27"/>
    <w:rsid w:val="00CB4A00"/>
    <w:rsid w:val="00CB7394"/>
    <w:rsid w:val="00CC028E"/>
    <w:rsid w:val="00CC0EED"/>
    <w:rsid w:val="00CC13EB"/>
    <w:rsid w:val="00CC286D"/>
    <w:rsid w:val="00CC3933"/>
    <w:rsid w:val="00CC454B"/>
    <w:rsid w:val="00CC721E"/>
    <w:rsid w:val="00CD1AEA"/>
    <w:rsid w:val="00CD2B06"/>
    <w:rsid w:val="00CD508A"/>
    <w:rsid w:val="00CD5889"/>
    <w:rsid w:val="00CD5CD0"/>
    <w:rsid w:val="00CD60D2"/>
    <w:rsid w:val="00CD69E4"/>
    <w:rsid w:val="00CD70A7"/>
    <w:rsid w:val="00CD74DC"/>
    <w:rsid w:val="00CE2237"/>
    <w:rsid w:val="00CE2D25"/>
    <w:rsid w:val="00CE4F44"/>
    <w:rsid w:val="00CE5458"/>
    <w:rsid w:val="00CE5C8E"/>
    <w:rsid w:val="00CE6410"/>
    <w:rsid w:val="00CE65B0"/>
    <w:rsid w:val="00CE6EAC"/>
    <w:rsid w:val="00CE6F78"/>
    <w:rsid w:val="00CE7A01"/>
    <w:rsid w:val="00CE7A78"/>
    <w:rsid w:val="00CF013E"/>
    <w:rsid w:val="00CF16A2"/>
    <w:rsid w:val="00CF29B6"/>
    <w:rsid w:val="00CF39DF"/>
    <w:rsid w:val="00CF501F"/>
    <w:rsid w:val="00CF52AB"/>
    <w:rsid w:val="00CF57E7"/>
    <w:rsid w:val="00CF65C2"/>
    <w:rsid w:val="00CF75C2"/>
    <w:rsid w:val="00D01EA4"/>
    <w:rsid w:val="00D02899"/>
    <w:rsid w:val="00D02FD6"/>
    <w:rsid w:val="00D03482"/>
    <w:rsid w:val="00D041AF"/>
    <w:rsid w:val="00D04EC6"/>
    <w:rsid w:val="00D053F1"/>
    <w:rsid w:val="00D05CF0"/>
    <w:rsid w:val="00D07084"/>
    <w:rsid w:val="00D100BC"/>
    <w:rsid w:val="00D10637"/>
    <w:rsid w:val="00D11820"/>
    <w:rsid w:val="00D1280F"/>
    <w:rsid w:val="00D12EA5"/>
    <w:rsid w:val="00D14B1F"/>
    <w:rsid w:val="00D15D50"/>
    <w:rsid w:val="00D17813"/>
    <w:rsid w:val="00D21357"/>
    <w:rsid w:val="00D214DA"/>
    <w:rsid w:val="00D25210"/>
    <w:rsid w:val="00D26287"/>
    <w:rsid w:val="00D27C6F"/>
    <w:rsid w:val="00D30D1C"/>
    <w:rsid w:val="00D3426A"/>
    <w:rsid w:val="00D34858"/>
    <w:rsid w:val="00D35466"/>
    <w:rsid w:val="00D35619"/>
    <w:rsid w:val="00D362C1"/>
    <w:rsid w:val="00D3648A"/>
    <w:rsid w:val="00D36C41"/>
    <w:rsid w:val="00D373B4"/>
    <w:rsid w:val="00D41139"/>
    <w:rsid w:val="00D417BB"/>
    <w:rsid w:val="00D41BEA"/>
    <w:rsid w:val="00D4212A"/>
    <w:rsid w:val="00D437C5"/>
    <w:rsid w:val="00D463DC"/>
    <w:rsid w:val="00D470FB"/>
    <w:rsid w:val="00D4712D"/>
    <w:rsid w:val="00D47306"/>
    <w:rsid w:val="00D47D4D"/>
    <w:rsid w:val="00D5076B"/>
    <w:rsid w:val="00D5192C"/>
    <w:rsid w:val="00D52494"/>
    <w:rsid w:val="00D53BA4"/>
    <w:rsid w:val="00D54237"/>
    <w:rsid w:val="00D5586F"/>
    <w:rsid w:val="00D55934"/>
    <w:rsid w:val="00D56AAE"/>
    <w:rsid w:val="00D56C43"/>
    <w:rsid w:val="00D57318"/>
    <w:rsid w:val="00D57351"/>
    <w:rsid w:val="00D601B4"/>
    <w:rsid w:val="00D6103D"/>
    <w:rsid w:val="00D617B4"/>
    <w:rsid w:val="00D628A3"/>
    <w:rsid w:val="00D67789"/>
    <w:rsid w:val="00D67840"/>
    <w:rsid w:val="00D80076"/>
    <w:rsid w:val="00D81A2D"/>
    <w:rsid w:val="00D81F9B"/>
    <w:rsid w:val="00D84B4F"/>
    <w:rsid w:val="00D8573F"/>
    <w:rsid w:val="00D8639C"/>
    <w:rsid w:val="00D87579"/>
    <w:rsid w:val="00D92BDC"/>
    <w:rsid w:val="00D930CD"/>
    <w:rsid w:val="00D943DF"/>
    <w:rsid w:val="00D9735F"/>
    <w:rsid w:val="00DA0C59"/>
    <w:rsid w:val="00DA0C8F"/>
    <w:rsid w:val="00DA681B"/>
    <w:rsid w:val="00DA6997"/>
    <w:rsid w:val="00DA729E"/>
    <w:rsid w:val="00DB00AD"/>
    <w:rsid w:val="00DB47BB"/>
    <w:rsid w:val="00DB72C4"/>
    <w:rsid w:val="00DC131A"/>
    <w:rsid w:val="00DC2301"/>
    <w:rsid w:val="00DC2AEF"/>
    <w:rsid w:val="00DC3E3D"/>
    <w:rsid w:val="00DC6567"/>
    <w:rsid w:val="00DD12E6"/>
    <w:rsid w:val="00DD36EE"/>
    <w:rsid w:val="00DD5475"/>
    <w:rsid w:val="00DD5C78"/>
    <w:rsid w:val="00DD6510"/>
    <w:rsid w:val="00DD68FF"/>
    <w:rsid w:val="00DD6B2C"/>
    <w:rsid w:val="00DE0D10"/>
    <w:rsid w:val="00DE1A0D"/>
    <w:rsid w:val="00DE1E7E"/>
    <w:rsid w:val="00DE2F57"/>
    <w:rsid w:val="00DE3D18"/>
    <w:rsid w:val="00DE472F"/>
    <w:rsid w:val="00DE626D"/>
    <w:rsid w:val="00DE6405"/>
    <w:rsid w:val="00DF227C"/>
    <w:rsid w:val="00DF37E3"/>
    <w:rsid w:val="00DF3D76"/>
    <w:rsid w:val="00DF4D7C"/>
    <w:rsid w:val="00DF4D86"/>
    <w:rsid w:val="00DF55A0"/>
    <w:rsid w:val="00DF67F8"/>
    <w:rsid w:val="00E01A69"/>
    <w:rsid w:val="00E03BDA"/>
    <w:rsid w:val="00E04E73"/>
    <w:rsid w:val="00E06839"/>
    <w:rsid w:val="00E0798B"/>
    <w:rsid w:val="00E11E72"/>
    <w:rsid w:val="00E1218C"/>
    <w:rsid w:val="00E13440"/>
    <w:rsid w:val="00E13E23"/>
    <w:rsid w:val="00E13F2A"/>
    <w:rsid w:val="00E140A2"/>
    <w:rsid w:val="00E1561C"/>
    <w:rsid w:val="00E159FA"/>
    <w:rsid w:val="00E16B1B"/>
    <w:rsid w:val="00E246D0"/>
    <w:rsid w:val="00E24733"/>
    <w:rsid w:val="00E247C0"/>
    <w:rsid w:val="00E30B10"/>
    <w:rsid w:val="00E310FF"/>
    <w:rsid w:val="00E31295"/>
    <w:rsid w:val="00E3269D"/>
    <w:rsid w:val="00E35782"/>
    <w:rsid w:val="00E35C33"/>
    <w:rsid w:val="00E374E0"/>
    <w:rsid w:val="00E40D3D"/>
    <w:rsid w:val="00E41226"/>
    <w:rsid w:val="00E42DE4"/>
    <w:rsid w:val="00E44418"/>
    <w:rsid w:val="00E44638"/>
    <w:rsid w:val="00E446A0"/>
    <w:rsid w:val="00E4593F"/>
    <w:rsid w:val="00E4772C"/>
    <w:rsid w:val="00E5164C"/>
    <w:rsid w:val="00E52FD7"/>
    <w:rsid w:val="00E533EF"/>
    <w:rsid w:val="00E5537A"/>
    <w:rsid w:val="00E55BF6"/>
    <w:rsid w:val="00E61C7A"/>
    <w:rsid w:val="00E6207C"/>
    <w:rsid w:val="00E62E57"/>
    <w:rsid w:val="00E6361C"/>
    <w:rsid w:val="00E650D8"/>
    <w:rsid w:val="00E71401"/>
    <w:rsid w:val="00E72093"/>
    <w:rsid w:val="00E728B5"/>
    <w:rsid w:val="00E74883"/>
    <w:rsid w:val="00E76478"/>
    <w:rsid w:val="00E777FD"/>
    <w:rsid w:val="00E81F07"/>
    <w:rsid w:val="00E835C6"/>
    <w:rsid w:val="00E846B8"/>
    <w:rsid w:val="00E84E78"/>
    <w:rsid w:val="00E86E39"/>
    <w:rsid w:val="00E86E7A"/>
    <w:rsid w:val="00E875FA"/>
    <w:rsid w:val="00E87637"/>
    <w:rsid w:val="00E90292"/>
    <w:rsid w:val="00E903CF"/>
    <w:rsid w:val="00E9153B"/>
    <w:rsid w:val="00E9349C"/>
    <w:rsid w:val="00E943E7"/>
    <w:rsid w:val="00E97146"/>
    <w:rsid w:val="00E97D18"/>
    <w:rsid w:val="00EA1C0F"/>
    <w:rsid w:val="00EA1E53"/>
    <w:rsid w:val="00EA310E"/>
    <w:rsid w:val="00EA6719"/>
    <w:rsid w:val="00EB05B5"/>
    <w:rsid w:val="00EB0DDC"/>
    <w:rsid w:val="00EB1CB4"/>
    <w:rsid w:val="00EB2653"/>
    <w:rsid w:val="00EB2EC6"/>
    <w:rsid w:val="00EB35A0"/>
    <w:rsid w:val="00EB563A"/>
    <w:rsid w:val="00EB5BE5"/>
    <w:rsid w:val="00EB7BD6"/>
    <w:rsid w:val="00EC015A"/>
    <w:rsid w:val="00EC06A3"/>
    <w:rsid w:val="00EC2588"/>
    <w:rsid w:val="00EC3613"/>
    <w:rsid w:val="00EC404D"/>
    <w:rsid w:val="00EC44F3"/>
    <w:rsid w:val="00EC4A45"/>
    <w:rsid w:val="00EC53FD"/>
    <w:rsid w:val="00EC5B7E"/>
    <w:rsid w:val="00EC7428"/>
    <w:rsid w:val="00ED0488"/>
    <w:rsid w:val="00ED1358"/>
    <w:rsid w:val="00ED1D6C"/>
    <w:rsid w:val="00ED1DE7"/>
    <w:rsid w:val="00ED3122"/>
    <w:rsid w:val="00ED62A1"/>
    <w:rsid w:val="00ED6BE6"/>
    <w:rsid w:val="00EE0138"/>
    <w:rsid w:val="00EE0AC3"/>
    <w:rsid w:val="00EE35CD"/>
    <w:rsid w:val="00EE3D32"/>
    <w:rsid w:val="00EE4144"/>
    <w:rsid w:val="00EE6E11"/>
    <w:rsid w:val="00EE73DC"/>
    <w:rsid w:val="00EF1B23"/>
    <w:rsid w:val="00EF4FDA"/>
    <w:rsid w:val="00F01152"/>
    <w:rsid w:val="00F018D8"/>
    <w:rsid w:val="00F01CDB"/>
    <w:rsid w:val="00F020B2"/>
    <w:rsid w:val="00F033A4"/>
    <w:rsid w:val="00F0390D"/>
    <w:rsid w:val="00F04C5E"/>
    <w:rsid w:val="00F0562A"/>
    <w:rsid w:val="00F05D7D"/>
    <w:rsid w:val="00F072CA"/>
    <w:rsid w:val="00F0757D"/>
    <w:rsid w:val="00F07FF8"/>
    <w:rsid w:val="00F10168"/>
    <w:rsid w:val="00F1053C"/>
    <w:rsid w:val="00F1198E"/>
    <w:rsid w:val="00F11E8F"/>
    <w:rsid w:val="00F11F03"/>
    <w:rsid w:val="00F1202D"/>
    <w:rsid w:val="00F12849"/>
    <w:rsid w:val="00F132E3"/>
    <w:rsid w:val="00F13FD2"/>
    <w:rsid w:val="00F21949"/>
    <w:rsid w:val="00F2211C"/>
    <w:rsid w:val="00F22315"/>
    <w:rsid w:val="00F240EF"/>
    <w:rsid w:val="00F24899"/>
    <w:rsid w:val="00F248C2"/>
    <w:rsid w:val="00F252FD"/>
    <w:rsid w:val="00F27D01"/>
    <w:rsid w:val="00F27FDD"/>
    <w:rsid w:val="00F30AD8"/>
    <w:rsid w:val="00F31592"/>
    <w:rsid w:val="00F34180"/>
    <w:rsid w:val="00F34867"/>
    <w:rsid w:val="00F34A87"/>
    <w:rsid w:val="00F36631"/>
    <w:rsid w:val="00F37885"/>
    <w:rsid w:val="00F41409"/>
    <w:rsid w:val="00F45F40"/>
    <w:rsid w:val="00F46072"/>
    <w:rsid w:val="00F4631D"/>
    <w:rsid w:val="00F506FF"/>
    <w:rsid w:val="00F515A5"/>
    <w:rsid w:val="00F52C3C"/>
    <w:rsid w:val="00F54FC1"/>
    <w:rsid w:val="00F563B4"/>
    <w:rsid w:val="00F563C1"/>
    <w:rsid w:val="00F56FB3"/>
    <w:rsid w:val="00F60389"/>
    <w:rsid w:val="00F60E4F"/>
    <w:rsid w:val="00F61C05"/>
    <w:rsid w:val="00F61F45"/>
    <w:rsid w:val="00F6354D"/>
    <w:rsid w:val="00F641BF"/>
    <w:rsid w:val="00F66407"/>
    <w:rsid w:val="00F6766C"/>
    <w:rsid w:val="00F72284"/>
    <w:rsid w:val="00F732A6"/>
    <w:rsid w:val="00F74314"/>
    <w:rsid w:val="00F74581"/>
    <w:rsid w:val="00F74961"/>
    <w:rsid w:val="00F74969"/>
    <w:rsid w:val="00F81190"/>
    <w:rsid w:val="00F81F4E"/>
    <w:rsid w:val="00F825B1"/>
    <w:rsid w:val="00F829C0"/>
    <w:rsid w:val="00F82CAB"/>
    <w:rsid w:val="00F842AB"/>
    <w:rsid w:val="00F84D50"/>
    <w:rsid w:val="00F901FD"/>
    <w:rsid w:val="00F93620"/>
    <w:rsid w:val="00F93CFB"/>
    <w:rsid w:val="00F94680"/>
    <w:rsid w:val="00F94A2A"/>
    <w:rsid w:val="00F970AD"/>
    <w:rsid w:val="00F97735"/>
    <w:rsid w:val="00FA0BC1"/>
    <w:rsid w:val="00FA1232"/>
    <w:rsid w:val="00FA16AB"/>
    <w:rsid w:val="00FA2C16"/>
    <w:rsid w:val="00FA2E22"/>
    <w:rsid w:val="00FA4869"/>
    <w:rsid w:val="00FA5742"/>
    <w:rsid w:val="00FB1E18"/>
    <w:rsid w:val="00FB23D3"/>
    <w:rsid w:val="00FB4C53"/>
    <w:rsid w:val="00FB5D5B"/>
    <w:rsid w:val="00FB6B9C"/>
    <w:rsid w:val="00FB6F42"/>
    <w:rsid w:val="00FC0994"/>
    <w:rsid w:val="00FC1CFF"/>
    <w:rsid w:val="00FC69D7"/>
    <w:rsid w:val="00FD1D97"/>
    <w:rsid w:val="00FD27BF"/>
    <w:rsid w:val="00FD3F2D"/>
    <w:rsid w:val="00FD5B27"/>
    <w:rsid w:val="00FD679B"/>
    <w:rsid w:val="00FD6A7C"/>
    <w:rsid w:val="00FD79EE"/>
    <w:rsid w:val="00FD7BF6"/>
    <w:rsid w:val="00FE0168"/>
    <w:rsid w:val="00FE0A2B"/>
    <w:rsid w:val="00FE16F3"/>
    <w:rsid w:val="00FE22E9"/>
    <w:rsid w:val="00FE2540"/>
    <w:rsid w:val="00FE399C"/>
    <w:rsid w:val="00FE3C44"/>
    <w:rsid w:val="00FE4545"/>
    <w:rsid w:val="00FE6F9E"/>
    <w:rsid w:val="00FF1121"/>
    <w:rsid w:val="00FF2071"/>
    <w:rsid w:val="00FF2533"/>
    <w:rsid w:val="00FF29E6"/>
    <w:rsid w:val="00FF2DC6"/>
    <w:rsid w:val="00FF3018"/>
    <w:rsid w:val="00FF77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667FEBD8"/>
  <w14:defaultImageDpi w14:val="300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qFormat="1"/>
    <w:lsdException w:name="List Bullet" w:qFormat="1"/>
    <w:lsdException w:name="List 2" w:qFormat="1"/>
    <w:lsdException w:name="List 3" w:qFormat="1"/>
    <w:lsdException w:name="List 4" w:qFormat="1"/>
    <w:lsdException w:name="List 5" w:qFormat="1"/>
    <w:lsdException w:name="List Bullet 2" w:qFormat="1"/>
    <w:lsdException w:name="List Bullet 3" w:qFormat="1"/>
    <w:lsdException w:name="List Bullet 4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7B5D"/>
    <w:pPr>
      <w:spacing w:before="120"/>
      <w:jc w:val="both"/>
    </w:pPr>
    <w:rPr>
      <w:rFonts w:ascii="Helvetica" w:hAnsi="Helvetica"/>
      <w:sz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AA627A"/>
    <w:pPr>
      <w:keepNext/>
      <w:keepLines/>
      <w:numPr>
        <w:numId w:val="12"/>
      </w:numPr>
      <w:pBdr>
        <w:top w:val="single" w:sz="4" w:space="10" w:color="FFFFFF" w:themeColor="background1"/>
        <w:left w:val="single" w:sz="4" w:space="4" w:color="FFFFFF" w:themeColor="background1"/>
        <w:bottom w:val="single" w:sz="4" w:space="10" w:color="FFFFFF" w:themeColor="background1"/>
        <w:right w:val="single" w:sz="4" w:space="4" w:color="FFFFFF" w:themeColor="background1"/>
      </w:pBdr>
      <w:shd w:val="clear" w:color="auto" w:fill="B3B3B3"/>
      <w:spacing w:before="7000" w:after="200"/>
      <w:ind w:left="3686" w:right="210"/>
      <w:jc w:val="right"/>
      <w:outlineLvl w:val="0"/>
    </w:pPr>
    <w:rPr>
      <w:rFonts w:ascii="Avant Garde" w:eastAsiaTheme="majorEastAsia" w:hAnsi="Avant Garde" w:cstheme="majorBidi"/>
      <w:caps/>
      <w:color w:val="FFFFFF" w:themeColor="background1"/>
      <w:sz w:val="52"/>
      <w:szCs w:val="5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A627A"/>
    <w:pPr>
      <w:keepNext/>
      <w:keepLines/>
      <w:numPr>
        <w:ilvl w:val="1"/>
        <w:numId w:val="12"/>
      </w:numPr>
      <w:pBdr>
        <w:top w:val="single" w:sz="4" w:space="1" w:color="FFFFFF" w:themeColor="background1"/>
        <w:left w:val="single" w:sz="4" w:space="4" w:color="FFFFFF" w:themeColor="background1"/>
        <w:bottom w:val="single" w:sz="4" w:space="1" w:color="auto"/>
        <w:right w:val="single" w:sz="4" w:space="4" w:color="FFFFFF" w:themeColor="background1"/>
      </w:pBdr>
      <w:spacing w:before="200"/>
      <w:ind w:left="567" w:right="545" w:hanging="567"/>
      <w:outlineLvl w:val="1"/>
    </w:pPr>
    <w:rPr>
      <w:rFonts w:ascii="Avant Garde" w:eastAsiaTheme="majorEastAsia" w:hAnsi="Avant Garde" w:cstheme="majorBidi"/>
      <w:b/>
      <w:bCs/>
      <w:cap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A627A"/>
    <w:pPr>
      <w:keepNext/>
      <w:keepLines/>
      <w:numPr>
        <w:ilvl w:val="2"/>
        <w:numId w:val="12"/>
      </w:numPr>
      <w:spacing w:before="200"/>
      <w:ind w:left="567" w:hanging="567"/>
      <w:outlineLvl w:val="2"/>
    </w:pPr>
    <w:rPr>
      <w:rFonts w:ascii="Avant Garde" w:eastAsiaTheme="majorEastAsia" w:hAnsi="Avant Garde" w:cstheme="majorBidi"/>
      <w:b/>
      <w:bCs/>
      <w:caps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AA627A"/>
    <w:pPr>
      <w:keepNext/>
      <w:keepLines/>
      <w:numPr>
        <w:ilvl w:val="3"/>
        <w:numId w:val="12"/>
      </w:numPr>
      <w:spacing w:before="200"/>
      <w:outlineLvl w:val="3"/>
    </w:pPr>
    <w:rPr>
      <w:rFonts w:eastAsiaTheme="majorEastAsia" w:cstheme="majorBidi"/>
      <w:b/>
      <w:bCs/>
      <w:i/>
      <w:iCs/>
      <w:caps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AA627A"/>
    <w:pPr>
      <w:keepNext/>
      <w:keepLines/>
      <w:spacing w:before="200"/>
      <w:outlineLvl w:val="4"/>
    </w:pPr>
    <w:rPr>
      <w:rFonts w:eastAsiaTheme="majorEastAsia" w:cstheme="majorBidi"/>
      <w:caps/>
      <w:szCs w:val="2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AA627A"/>
    <w:pPr>
      <w:keepNext/>
      <w:keepLines/>
      <w:numPr>
        <w:ilvl w:val="5"/>
        <w:numId w:val="12"/>
      </w:numPr>
      <w:spacing w:before="200"/>
      <w:ind w:left="1152" w:hanging="1152"/>
      <w:outlineLvl w:val="5"/>
    </w:pPr>
    <w:rPr>
      <w:rFonts w:asciiTheme="majorHAnsi" w:eastAsiaTheme="majorEastAsia" w:hAnsiTheme="majorHAnsi" w:cstheme="majorBidi"/>
      <w:i/>
      <w:iCs/>
      <w:color w:val="7F3F0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AA627A"/>
    <w:pPr>
      <w:keepNext/>
      <w:keepLines/>
      <w:numPr>
        <w:ilvl w:val="6"/>
        <w:numId w:val="12"/>
      </w:numPr>
      <w:spacing w:before="200"/>
      <w:ind w:left="1296" w:hanging="1296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AA627A"/>
    <w:pPr>
      <w:keepNext/>
      <w:keepLines/>
      <w:numPr>
        <w:ilvl w:val="7"/>
        <w:numId w:val="12"/>
      </w:numPr>
      <w:spacing w:before="200"/>
      <w:ind w:left="1440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AA627A"/>
    <w:pPr>
      <w:keepNext/>
      <w:keepLines/>
      <w:numPr>
        <w:ilvl w:val="8"/>
        <w:numId w:val="12"/>
      </w:numPr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A627A"/>
    <w:rPr>
      <w:rFonts w:ascii="Avant Garde" w:eastAsiaTheme="majorEastAsia" w:hAnsi="Avant Garde" w:cstheme="majorBidi"/>
      <w:caps/>
      <w:color w:val="FFFFFF" w:themeColor="background1"/>
      <w:sz w:val="52"/>
      <w:szCs w:val="52"/>
      <w:shd w:val="clear" w:color="auto" w:fill="B3B3B3"/>
      <w:lang w:val="fr-FR"/>
    </w:rPr>
  </w:style>
  <w:style w:type="character" w:customStyle="1" w:styleId="Titre2Car">
    <w:name w:val="Titre 2 Car"/>
    <w:basedOn w:val="Policepardfaut"/>
    <w:link w:val="Titre2"/>
    <w:uiPriority w:val="9"/>
    <w:rsid w:val="00AA627A"/>
    <w:rPr>
      <w:rFonts w:ascii="Avant Garde" w:eastAsiaTheme="majorEastAsia" w:hAnsi="Avant Garde" w:cstheme="majorBidi"/>
      <w:b/>
      <w:bCs/>
      <w:caps/>
      <w:sz w:val="28"/>
      <w:szCs w:val="28"/>
      <w:lang w:val="fr-FR"/>
    </w:rPr>
  </w:style>
  <w:style w:type="character" w:customStyle="1" w:styleId="Titre3Car">
    <w:name w:val="Titre 3 Car"/>
    <w:basedOn w:val="Policepardfaut"/>
    <w:link w:val="Titre3"/>
    <w:uiPriority w:val="9"/>
    <w:rsid w:val="00AA627A"/>
    <w:rPr>
      <w:rFonts w:ascii="Avant Garde" w:eastAsiaTheme="majorEastAsia" w:hAnsi="Avant Garde" w:cstheme="majorBidi"/>
      <w:b/>
      <w:bCs/>
      <w:caps/>
      <w:sz w:val="20"/>
      <w:szCs w:val="28"/>
      <w:lang w:val="fr-FR"/>
    </w:rPr>
  </w:style>
  <w:style w:type="character" w:customStyle="1" w:styleId="Titre4Car">
    <w:name w:val="Titre 4 Car"/>
    <w:basedOn w:val="Policepardfaut"/>
    <w:link w:val="Titre4"/>
    <w:uiPriority w:val="9"/>
    <w:rsid w:val="00AA627A"/>
    <w:rPr>
      <w:rFonts w:ascii="Helvetica" w:eastAsiaTheme="majorEastAsia" w:hAnsi="Helvetica" w:cstheme="majorBidi"/>
      <w:b/>
      <w:bCs/>
      <w:i/>
      <w:iCs/>
      <w:caps/>
      <w:sz w:val="20"/>
      <w:lang w:val="fr-FR"/>
    </w:rPr>
  </w:style>
  <w:style w:type="character" w:customStyle="1" w:styleId="Titre5Car">
    <w:name w:val="Titre 5 Car"/>
    <w:basedOn w:val="Policepardfaut"/>
    <w:link w:val="Titre5"/>
    <w:uiPriority w:val="9"/>
    <w:rsid w:val="00AA627A"/>
    <w:rPr>
      <w:rFonts w:ascii="Helvetica" w:eastAsiaTheme="majorEastAsia" w:hAnsi="Helvetica" w:cstheme="majorBidi"/>
      <w:caps/>
      <w:sz w:val="20"/>
      <w:szCs w:val="20"/>
      <w:lang w:val="fr-FR"/>
    </w:rPr>
  </w:style>
  <w:style w:type="character" w:customStyle="1" w:styleId="Titre6Car">
    <w:name w:val="Titre 6 Car"/>
    <w:basedOn w:val="Policepardfaut"/>
    <w:link w:val="Titre6"/>
    <w:uiPriority w:val="9"/>
    <w:rsid w:val="00AA627A"/>
    <w:rPr>
      <w:rFonts w:asciiTheme="majorHAnsi" w:eastAsiaTheme="majorEastAsia" w:hAnsiTheme="majorHAnsi" w:cstheme="majorBidi"/>
      <w:i/>
      <w:iCs/>
      <w:color w:val="7F3F00" w:themeColor="accent1" w:themeShade="7F"/>
      <w:sz w:val="20"/>
      <w:lang w:val="fr-FR"/>
    </w:rPr>
  </w:style>
  <w:style w:type="character" w:customStyle="1" w:styleId="Titre7Car">
    <w:name w:val="Titre 7 Car"/>
    <w:basedOn w:val="Policepardfaut"/>
    <w:link w:val="Titre7"/>
    <w:uiPriority w:val="9"/>
    <w:rsid w:val="00AA627A"/>
    <w:rPr>
      <w:rFonts w:asciiTheme="majorHAnsi" w:eastAsiaTheme="majorEastAsia" w:hAnsiTheme="majorHAnsi" w:cstheme="majorBidi"/>
      <w:i/>
      <w:iCs/>
      <w:color w:val="404040" w:themeColor="text1" w:themeTint="BF"/>
      <w:sz w:val="20"/>
      <w:lang w:val="fr-FR"/>
    </w:rPr>
  </w:style>
  <w:style w:type="character" w:customStyle="1" w:styleId="Titre8Car">
    <w:name w:val="Titre 8 Car"/>
    <w:basedOn w:val="Policepardfaut"/>
    <w:link w:val="Titre8"/>
    <w:uiPriority w:val="9"/>
    <w:rsid w:val="00AA627A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fr-FR"/>
    </w:rPr>
  </w:style>
  <w:style w:type="character" w:customStyle="1" w:styleId="Titre9Car">
    <w:name w:val="Titre 9 Car"/>
    <w:basedOn w:val="Policepardfaut"/>
    <w:link w:val="Titre9"/>
    <w:uiPriority w:val="9"/>
    <w:rsid w:val="00AA627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fr-FR"/>
    </w:rPr>
  </w:style>
  <w:style w:type="paragraph" w:styleId="En-tte">
    <w:name w:val="header"/>
    <w:basedOn w:val="Normal"/>
    <w:link w:val="En-tteCar"/>
    <w:uiPriority w:val="99"/>
    <w:unhideWhenUsed/>
    <w:rsid w:val="00AA627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AA627A"/>
    <w:rPr>
      <w:rFonts w:ascii="Helvetica" w:hAnsi="Helvetica"/>
      <w:sz w:val="20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AA627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A627A"/>
    <w:rPr>
      <w:rFonts w:ascii="Helvetica" w:hAnsi="Helvetica"/>
      <w:sz w:val="20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A627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627A"/>
    <w:rPr>
      <w:rFonts w:ascii="Lucida Grande" w:hAnsi="Lucida Grande" w:cs="Lucida Grande"/>
      <w:sz w:val="18"/>
      <w:szCs w:val="18"/>
      <w:lang w:val="fr-FR"/>
    </w:rPr>
  </w:style>
  <w:style w:type="paragraph" w:styleId="Listepuces">
    <w:name w:val="List Bullet"/>
    <w:basedOn w:val="Normal"/>
    <w:uiPriority w:val="99"/>
    <w:unhideWhenUsed/>
    <w:qFormat/>
    <w:rsid w:val="00AA627A"/>
    <w:pPr>
      <w:numPr>
        <w:numId w:val="2"/>
      </w:numPr>
      <w:ind w:left="357" w:hanging="357"/>
    </w:pPr>
  </w:style>
  <w:style w:type="paragraph" w:styleId="Listepuces2">
    <w:name w:val="List Bullet 2"/>
    <w:basedOn w:val="Normal"/>
    <w:uiPriority w:val="99"/>
    <w:unhideWhenUsed/>
    <w:qFormat/>
    <w:rsid w:val="00AA627A"/>
    <w:pPr>
      <w:numPr>
        <w:numId w:val="8"/>
      </w:numPr>
      <w:spacing w:before="60"/>
      <w:ind w:left="714" w:hanging="357"/>
    </w:pPr>
  </w:style>
  <w:style w:type="paragraph" w:styleId="Listepuces3">
    <w:name w:val="List Bullet 3"/>
    <w:basedOn w:val="Listepuces2"/>
    <w:uiPriority w:val="99"/>
    <w:unhideWhenUsed/>
    <w:qFormat/>
    <w:rsid w:val="00AA627A"/>
    <w:pPr>
      <w:numPr>
        <w:numId w:val="3"/>
      </w:numPr>
      <w:spacing w:before="0"/>
      <w:ind w:left="1037" w:hanging="357"/>
    </w:pPr>
  </w:style>
  <w:style w:type="paragraph" w:styleId="Listepuces4">
    <w:name w:val="List Bullet 4"/>
    <w:basedOn w:val="Normal"/>
    <w:next w:val="Normal"/>
    <w:uiPriority w:val="99"/>
    <w:unhideWhenUsed/>
    <w:qFormat/>
    <w:rsid w:val="00AA627A"/>
    <w:pPr>
      <w:numPr>
        <w:numId w:val="4"/>
      </w:numPr>
      <w:ind w:left="1491" w:hanging="357"/>
      <w:contextualSpacing/>
    </w:pPr>
  </w:style>
  <w:style w:type="paragraph" w:styleId="Sansinterligne">
    <w:name w:val="No Spacing"/>
    <w:aliases w:val="Normal puce"/>
    <w:basedOn w:val="Listepuces"/>
    <w:uiPriority w:val="1"/>
    <w:qFormat/>
    <w:rsid w:val="00416993"/>
    <w:pPr>
      <w:numPr>
        <w:numId w:val="0"/>
      </w:numPr>
      <w:ind w:left="284"/>
    </w:pPr>
  </w:style>
  <w:style w:type="paragraph" w:styleId="Liste">
    <w:name w:val="List"/>
    <w:basedOn w:val="Normal"/>
    <w:next w:val="Normal"/>
    <w:uiPriority w:val="99"/>
    <w:unhideWhenUsed/>
    <w:qFormat/>
    <w:rsid w:val="00AA627A"/>
    <w:pPr>
      <w:jc w:val="left"/>
    </w:pPr>
    <w:rPr>
      <w:b/>
      <w:bCs/>
      <w:caps/>
      <w:sz w:val="22"/>
      <w:szCs w:val="22"/>
    </w:rPr>
  </w:style>
  <w:style w:type="paragraph" w:styleId="Liste2">
    <w:name w:val="List 2"/>
    <w:basedOn w:val="Normal"/>
    <w:uiPriority w:val="99"/>
    <w:unhideWhenUsed/>
    <w:qFormat/>
    <w:rsid w:val="00AA627A"/>
    <w:pPr>
      <w:spacing w:before="60"/>
      <w:jc w:val="left"/>
    </w:pPr>
    <w:rPr>
      <w:i/>
      <w:iCs/>
      <w:caps/>
      <w:szCs w:val="20"/>
    </w:rPr>
  </w:style>
  <w:style w:type="paragraph" w:styleId="Liste3">
    <w:name w:val="List 3"/>
    <w:basedOn w:val="Normal"/>
    <w:uiPriority w:val="99"/>
    <w:unhideWhenUsed/>
    <w:qFormat/>
    <w:rsid w:val="00AA627A"/>
    <w:pPr>
      <w:numPr>
        <w:numId w:val="5"/>
      </w:numPr>
      <w:spacing w:before="60"/>
      <w:ind w:left="170" w:hanging="170"/>
      <w:jc w:val="left"/>
    </w:pPr>
    <w:rPr>
      <w:sz w:val="16"/>
    </w:rPr>
  </w:style>
  <w:style w:type="paragraph" w:styleId="Liste4">
    <w:name w:val="List 4"/>
    <w:basedOn w:val="Normal"/>
    <w:uiPriority w:val="99"/>
    <w:unhideWhenUsed/>
    <w:qFormat/>
    <w:rsid w:val="00301230"/>
    <w:pPr>
      <w:numPr>
        <w:numId w:val="6"/>
      </w:numPr>
      <w:tabs>
        <w:tab w:val="num" w:pos="284"/>
      </w:tabs>
      <w:spacing w:before="0"/>
      <w:ind w:left="284" w:hanging="142"/>
      <w:contextualSpacing/>
      <w:jc w:val="left"/>
    </w:pPr>
    <w:rPr>
      <w:sz w:val="16"/>
    </w:rPr>
  </w:style>
  <w:style w:type="paragraph" w:styleId="Liste5">
    <w:name w:val="List 5"/>
    <w:basedOn w:val="Normal"/>
    <w:uiPriority w:val="99"/>
    <w:unhideWhenUsed/>
    <w:qFormat/>
    <w:rsid w:val="00C84CD5"/>
    <w:pPr>
      <w:numPr>
        <w:numId w:val="7"/>
      </w:numPr>
      <w:tabs>
        <w:tab w:val="num" w:pos="425"/>
      </w:tabs>
      <w:spacing w:before="0"/>
      <w:ind w:left="425" w:hanging="141"/>
      <w:contextualSpacing/>
      <w:jc w:val="left"/>
    </w:pPr>
    <w:rPr>
      <w:b/>
      <w:sz w:val="16"/>
    </w:rPr>
  </w:style>
  <w:style w:type="paragraph" w:styleId="Rvision">
    <w:name w:val="Revision"/>
    <w:hidden/>
    <w:uiPriority w:val="99"/>
    <w:semiHidden/>
    <w:rsid w:val="00AA627A"/>
    <w:rPr>
      <w:rFonts w:ascii="Helvetica" w:hAnsi="Helvetica"/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0660BE"/>
    <w:pPr>
      <w:pBdr>
        <w:bottom w:val="single" w:sz="4" w:space="1" w:color="auto"/>
      </w:pBdr>
      <w:tabs>
        <w:tab w:val="left" w:pos="4225"/>
        <w:tab w:val="left" w:pos="4253"/>
        <w:tab w:val="right" w:pos="13183"/>
      </w:tabs>
      <w:spacing w:before="240" w:after="100"/>
      <w:ind w:left="3686" w:right="-22"/>
    </w:pPr>
    <w:rPr>
      <w:rFonts w:ascii="Avant Garde" w:hAnsi="Avant Garde"/>
      <w:caps/>
      <w:noProof/>
      <w:sz w:val="36"/>
      <w:szCs w:val="36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M2">
    <w:name w:val="toc 2"/>
    <w:basedOn w:val="Normal"/>
    <w:next w:val="Normal"/>
    <w:autoRedefine/>
    <w:uiPriority w:val="39"/>
    <w:unhideWhenUsed/>
    <w:rsid w:val="00AA627A"/>
    <w:pPr>
      <w:tabs>
        <w:tab w:val="left" w:pos="4253"/>
        <w:tab w:val="right" w:pos="13183"/>
      </w:tabs>
      <w:spacing w:before="60" w:after="60"/>
      <w:ind w:left="3686"/>
    </w:pPr>
    <w:rPr>
      <w:rFonts w:ascii="Avant Garde" w:hAnsi="Avant Garde"/>
      <w:b/>
      <w:caps/>
      <w:noProof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AA627A"/>
    <w:pPr>
      <w:tabs>
        <w:tab w:val="left" w:pos="4253"/>
        <w:tab w:val="right" w:pos="13183"/>
      </w:tabs>
      <w:spacing w:before="60" w:after="60"/>
      <w:ind w:left="3686"/>
    </w:pPr>
    <w:rPr>
      <w:rFonts w:ascii="Avant Garde" w:hAnsi="Avant Garde"/>
      <w:b/>
      <w:caps/>
      <w:noProof/>
      <w:sz w:val="16"/>
      <w:szCs w:val="16"/>
    </w:rPr>
  </w:style>
  <w:style w:type="paragraph" w:styleId="TM4">
    <w:name w:val="toc 4"/>
    <w:basedOn w:val="Normal"/>
    <w:next w:val="Normal"/>
    <w:autoRedefine/>
    <w:uiPriority w:val="39"/>
    <w:unhideWhenUsed/>
    <w:rsid w:val="00AA627A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AA627A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AA627A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AA627A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AA627A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AA627A"/>
    <w:pPr>
      <w:ind w:left="1600"/>
    </w:pPr>
  </w:style>
  <w:style w:type="character" w:styleId="Lienhypertexte">
    <w:name w:val="Hyperlink"/>
    <w:basedOn w:val="Policepardfaut"/>
    <w:uiPriority w:val="99"/>
    <w:unhideWhenUsed/>
    <w:rsid w:val="00AA627A"/>
    <w:rPr>
      <w:color w:val="FF00A8" w:themeColor="hyperlink"/>
      <w:u w:val="single"/>
    </w:rPr>
  </w:style>
  <w:style w:type="character" w:styleId="Numrodepage">
    <w:name w:val="page number"/>
    <w:basedOn w:val="Policepardfaut"/>
    <w:uiPriority w:val="99"/>
    <w:unhideWhenUsed/>
    <w:rsid w:val="00AA627A"/>
  </w:style>
  <w:style w:type="table" w:styleId="Grille">
    <w:name w:val="Table Grid"/>
    <w:basedOn w:val="TableauNormal"/>
    <w:uiPriority w:val="59"/>
    <w:rsid w:val="00AA62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arCar">
    <w:name w:val="Car Car"/>
    <w:basedOn w:val="Normal"/>
    <w:rsid w:val="00913E2D"/>
    <w:pPr>
      <w:spacing w:before="0" w:after="160" w:line="240" w:lineRule="exact"/>
      <w:jc w:val="left"/>
    </w:pPr>
    <w:rPr>
      <w:rFonts w:ascii="Tahoma" w:eastAsia="Times New Roman" w:hAnsi="Tahoma" w:cs="Times New Roman"/>
      <w:szCs w:val="20"/>
      <w:lang w:val="en-US" w:eastAsia="en-US"/>
    </w:rPr>
  </w:style>
  <w:style w:type="paragraph" w:customStyle="1" w:styleId="Default">
    <w:name w:val="Default"/>
    <w:rsid w:val="00AA627A"/>
    <w:pPr>
      <w:autoSpaceDE w:val="0"/>
      <w:autoSpaceDN w:val="0"/>
      <w:adjustRightInd w:val="0"/>
    </w:pPr>
    <w:rPr>
      <w:rFonts w:ascii="Arial" w:eastAsia="Times New Roman" w:hAnsi="Arial" w:cs="Arial"/>
      <w:color w:val="000000"/>
      <w:lang w:val="fr-FR"/>
    </w:rPr>
  </w:style>
  <w:style w:type="paragraph" w:customStyle="1" w:styleId="CarCar0">
    <w:name w:val="Car Car"/>
    <w:basedOn w:val="Normal"/>
    <w:rsid w:val="00AA627A"/>
    <w:pPr>
      <w:spacing w:before="0" w:after="160" w:line="240" w:lineRule="exact"/>
      <w:jc w:val="left"/>
    </w:pPr>
    <w:rPr>
      <w:rFonts w:ascii="Tahoma" w:eastAsia="Times New Roman" w:hAnsi="Tahoma" w:cs="Times New Roman"/>
      <w:szCs w:val="20"/>
      <w:lang w:val="en-US" w:eastAsia="en-US"/>
    </w:rPr>
  </w:style>
  <w:style w:type="numbering" w:customStyle="1" w:styleId="WWNum5">
    <w:name w:val="WWNum5"/>
    <w:basedOn w:val="Aucuneliste"/>
    <w:rsid w:val="00AA627A"/>
    <w:pPr>
      <w:numPr>
        <w:numId w:val="9"/>
      </w:numPr>
    </w:pPr>
  </w:style>
  <w:style w:type="numbering" w:customStyle="1" w:styleId="WWNum6">
    <w:name w:val="WWNum6"/>
    <w:basedOn w:val="Aucuneliste"/>
    <w:rsid w:val="00AA627A"/>
    <w:pPr>
      <w:numPr>
        <w:numId w:val="10"/>
      </w:numPr>
    </w:pPr>
  </w:style>
  <w:style w:type="numbering" w:customStyle="1" w:styleId="WWNum13">
    <w:name w:val="WWNum13"/>
    <w:basedOn w:val="Aucuneliste"/>
    <w:rsid w:val="00AA627A"/>
    <w:pPr>
      <w:numPr>
        <w:numId w:val="11"/>
      </w:numPr>
    </w:pPr>
  </w:style>
  <w:style w:type="paragraph" w:customStyle="1" w:styleId="Style5">
    <w:name w:val="Style5"/>
    <w:basedOn w:val="Normal"/>
    <w:rsid w:val="00AA627A"/>
    <w:pPr>
      <w:numPr>
        <w:numId w:val="13"/>
      </w:numPr>
      <w:tabs>
        <w:tab w:val="clear" w:pos="343"/>
        <w:tab w:val="num" w:pos="284"/>
      </w:tabs>
      <w:spacing w:before="0" w:after="60" w:line="180" w:lineRule="atLeast"/>
      <w:ind w:left="284" w:hanging="301"/>
      <w:jc w:val="left"/>
    </w:pPr>
    <w:rPr>
      <w:rFonts w:eastAsia="Times New Roman" w:cs="Times New Roman"/>
      <w:color w:val="000000"/>
      <w:sz w:val="18"/>
      <w:szCs w:val="20"/>
    </w:rPr>
  </w:style>
  <w:style w:type="paragraph" w:customStyle="1" w:styleId="Style3">
    <w:name w:val="Style3"/>
    <w:basedOn w:val="Style5"/>
    <w:rsid w:val="00AA627A"/>
    <w:pPr>
      <w:tabs>
        <w:tab w:val="clear" w:pos="284"/>
        <w:tab w:val="num" w:pos="142"/>
      </w:tabs>
      <w:spacing w:before="60"/>
      <w:ind w:left="142" w:hanging="142"/>
    </w:pPr>
  </w:style>
  <w:style w:type="paragraph" w:customStyle="1" w:styleId="Conclusion">
    <w:name w:val="Conclusion"/>
    <w:basedOn w:val="Normal"/>
    <w:link w:val="ConclusionCar"/>
    <w:rsid w:val="00AA627A"/>
    <w:pPr>
      <w:pBdr>
        <w:top w:val="single" w:sz="8" w:space="6" w:color="333333"/>
        <w:left w:val="single" w:sz="36" w:space="10" w:color="333333"/>
        <w:bottom w:val="single" w:sz="8" w:space="6" w:color="333333"/>
        <w:right w:val="single" w:sz="8" w:space="4" w:color="333333"/>
      </w:pBdr>
      <w:spacing w:after="120" w:line="288" w:lineRule="auto"/>
      <w:ind w:left="284"/>
    </w:pPr>
    <w:rPr>
      <w:rFonts w:ascii="Tahoma" w:eastAsia="Times New Roman" w:hAnsi="Tahoma" w:cs="Times New Roman"/>
      <w:i/>
      <w:sz w:val="24"/>
    </w:rPr>
  </w:style>
  <w:style w:type="character" w:customStyle="1" w:styleId="ConclusionCar">
    <w:name w:val="Conclusion Car"/>
    <w:basedOn w:val="Policepardfaut"/>
    <w:link w:val="Conclusion"/>
    <w:rsid w:val="00AA627A"/>
    <w:rPr>
      <w:rFonts w:ascii="Tahoma" w:eastAsia="Times New Roman" w:hAnsi="Tahoma" w:cs="Times New Roman"/>
      <w:i/>
      <w:lang w:val="fr-FR"/>
    </w:rPr>
  </w:style>
  <w:style w:type="paragraph" w:customStyle="1" w:styleId="Listepuce1">
    <w:name w:val="Liste à puce 1"/>
    <w:basedOn w:val="Normal"/>
    <w:rsid w:val="00AA627A"/>
    <w:pPr>
      <w:numPr>
        <w:numId w:val="14"/>
      </w:numPr>
      <w:spacing w:line="240" w:lineRule="atLeast"/>
      <w:ind w:left="284" w:hanging="284"/>
    </w:pPr>
  </w:style>
  <w:style w:type="paragraph" w:customStyle="1" w:styleId="Style1">
    <w:name w:val="Style1"/>
    <w:basedOn w:val="Normal"/>
    <w:rsid w:val="00AA627A"/>
    <w:rPr>
      <w:b/>
      <w:bCs/>
      <w:caps/>
      <w:sz w:val="22"/>
      <w:szCs w:val="22"/>
    </w:rPr>
  </w:style>
  <w:style w:type="paragraph" w:styleId="Index1">
    <w:name w:val="index 1"/>
    <w:basedOn w:val="Normal"/>
    <w:next w:val="Normal"/>
    <w:autoRedefine/>
    <w:uiPriority w:val="99"/>
    <w:unhideWhenUsed/>
    <w:rsid w:val="00AA627A"/>
    <w:pPr>
      <w:ind w:left="200" w:hanging="200"/>
    </w:pPr>
  </w:style>
  <w:style w:type="paragraph" w:styleId="Index2">
    <w:name w:val="index 2"/>
    <w:basedOn w:val="Normal"/>
    <w:next w:val="Normal"/>
    <w:autoRedefine/>
    <w:uiPriority w:val="99"/>
    <w:unhideWhenUsed/>
    <w:rsid w:val="00AA627A"/>
    <w:pPr>
      <w:ind w:left="400" w:hanging="200"/>
    </w:pPr>
  </w:style>
  <w:style w:type="paragraph" w:styleId="Index3">
    <w:name w:val="index 3"/>
    <w:basedOn w:val="Normal"/>
    <w:next w:val="Normal"/>
    <w:autoRedefine/>
    <w:uiPriority w:val="99"/>
    <w:unhideWhenUsed/>
    <w:rsid w:val="00AA627A"/>
    <w:pPr>
      <w:ind w:left="600" w:hanging="200"/>
    </w:pPr>
  </w:style>
  <w:style w:type="paragraph" w:styleId="Index4">
    <w:name w:val="index 4"/>
    <w:basedOn w:val="Normal"/>
    <w:next w:val="Normal"/>
    <w:autoRedefine/>
    <w:uiPriority w:val="99"/>
    <w:unhideWhenUsed/>
    <w:rsid w:val="00AA627A"/>
    <w:pPr>
      <w:ind w:left="800" w:hanging="200"/>
    </w:pPr>
  </w:style>
  <w:style w:type="paragraph" w:styleId="Index5">
    <w:name w:val="index 5"/>
    <w:basedOn w:val="Normal"/>
    <w:next w:val="Normal"/>
    <w:autoRedefine/>
    <w:uiPriority w:val="99"/>
    <w:unhideWhenUsed/>
    <w:rsid w:val="00AA627A"/>
    <w:pPr>
      <w:ind w:left="1000" w:hanging="200"/>
    </w:pPr>
  </w:style>
  <w:style w:type="paragraph" w:styleId="Index6">
    <w:name w:val="index 6"/>
    <w:basedOn w:val="Normal"/>
    <w:next w:val="Normal"/>
    <w:autoRedefine/>
    <w:uiPriority w:val="99"/>
    <w:unhideWhenUsed/>
    <w:rsid w:val="00AA627A"/>
    <w:pPr>
      <w:ind w:left="1200" w:hanging="200"/>
    </w:pPr>
  </w:style>
  <w:style w:type="paragraph" w:styleId="Index7">
    <w:name w:val="index 7"/>
    <w:basedOn w:val="Normal"/>
    <w:next w:val="Normal"/>
    <w:autoRedefine/>
    <w:uiPriority w:val="99"/>
    <w:unhideWhenUsed/>
    <w:rsid w:val="00AA627A"/>
    <w:pPr>
      <w:ind w:left="1400" w:hanging="200"/>
    </w:pPr>
  </w:style>
  <w:style w:type="paragraph" w:styleId="Index8">
    <w:name w:val="index 8"/>
    <w:basedOn w:val="Normal"/>
    <w:next w:val="Normal"/>
    <w:autoRedefine/>
    <w:uiPriority w:val="99"/>
    <w:unhideWhenUsed/>
    <w:rsid w:val="00AA627A"/>
    <w:pPr>
      <w:ind w:left="1600" w:hanging="200"/>
    </w:pPr>
  </w:style>
  <w:style w:type="paragraph" w:styleId="Index9">
    <w:name w:val="index 9"/>
    <w:basedOn w:val="Normal"/>
    <w:next w:val="Normal"/>
    <w:autoRedefine/>
    <w:uiPriority w:val="99"/>
    <w:unhideWhenUsed/>
    <w:rsid w:val="00AA627A"/>
    <w:pPr>
      <w:ind w:left="1800" w:hanging="200"/>
    </w:pPr>
  </w:style>
  <w:style w:type="paragraph" w:styleId="Titreindex">
    <w:name w:val="index heading"/>
    <w:basedOn w:val="Normal"/>
    <w:next w:val="Index1"/>
    <w:uiPriority w:val="99"/>
    <w:unhideWhenUsed/>
    <w:rsid w:val="00AA627A"/>
  </w:style>
  <w:style w:type="paragraph" w:styleId="Paragraphedeliste">
    <w:name w:val="List Paragraph"/>
    <w:basedOn w:val="Normal"/>
    <w:uiPriority w:val="34"/>
    <w:qFormat/>
    <w:rsid w:val="00AA627A"/>
    <w:pPr>
      <w:spacing w:before="0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paragraph" w:customStyle="1" w:styleId="TITRE50">
    <w:name w:val="TITRE 5"/>
    <w:basedOn w:val="Titre4"/>
    <w:rsid w:val="003E6DF8"/>
    <w:pPr>
      <w:keepLines w:val="0"/>
      <w:numPr>
        <w:ilvl w:val="0"/>
        <w:numId w:val="0"/>
      </w:numPr>
      <w:tabs>
        <w:tab w:val="left" w:pos="1120"/>
      </w:tabs>
      <w:spacing w:before="180" w:after="60" w:line="240" w:lineRule="atLeast"/>
    </w:pPr>
    <w:rPr>
      <w:rFonts w:eastAsia="Times New Roman" w:cs="Times New Roman"/>
      <w:b w:val="0"/>
      <w:bCs w:val="0"/>
      <w:i w:val="0"/>
      <w:iCs w:val="0"/>
      <w:szCs w:val="20"/>
    </w:rPr>
  </w:style>
  <w:style w:type="paragraph" w:customStyle="1" w:styleId="Style4">
    <w:name w:val="Style4"/>
    <w:basedOn w:val="Normal"/>
    <w:rsid w:val="001074ED"/>
    <w:pPr>
      <w:spacing w:before="60" w:after="60" w:line="180" w:lineRule="atLeast"/>
      <w:ind w:left="277" w:hanging="181"/>
      <w:jc w:val="left"/>
    </w:pPr>
    <w:rPr>
      <w:rFonts w:eastAsia="Times New Roman" w:cs="Times New Roman"/>
      <w:sz w:val="18"/>
      <w:szCs w:val="20"/>
    </w:rPr>
  </w:style>
  <w:style w:type="paragraph" w:customStyle="1" w:styleId="Style6">
    <w:name w:val="Style6"/>
    <w:basedOn w:val="Normal"/>
    <w:rsid w:val="001074ED"/>
    <w:pPr>
      <w:spacing w:before="60" w:after="60" w:line="180" w:lineRule="exact"/>
      <w:ind w:left="426" w:hanging="142"/>
      <w:jc w:val="left"/>
    </w:pPr>
    <w:rPr>
      <w:rFonts w:eastAsia="Times New Roman" w:cs="Times New Roman"/>
      <w:sz w:val="18"/>
      <w:szCs w:val="20"/>
      <w:lang w:bidi="fr-FR"/>
    </w:rPr>
  </w:style>
  <w:style w:type="paragraph" w:customStyle="1" w:styleId="Style2">
    <w:name w:val="Style2"/>
    <w:basedOn w:val="Normal"/>
    <w:rsid w:val="000660BE"/>
    <w:pPr>
      <w:spacing w:line="288" w:lineRule="auto"/>
      <w:jc w:val="left"/>
    </w:pPr>
    <w:rPr>
      <w:rFonts w:eastAsia="黑体" w:cs="Times New Roman"/>
      <w:b/>
      <w:bCs/>
      <w:szCs w:val="20"/>
      <w:lang w:eastAsia="en-US"/>
    </w:rPr>
  </w:style>
  <w:style w:type="paragraph" w:customStyle="1" w:styleId="PROCUP">
    <w:name w:val="PRÉOCUP."/>
    <w:basedOn w:val="Style2"/>
    <w:rsid w:val="000660BE"/>
    <w:pPr>
      <w:tabs>
        <w:tab w:val="left" w:pos="1120"/>
        <w:tab w:val="right" w:pos="3669"/>
        <w:tab w:val="right" w:pos="4041"/>
      </w:tabs>
      <w:spacing w:before="60" w:line="240" w:lineRule="auto"/>
    </w:pPr>
    <w:rPr>
      <w:rFonts w:eastAsia="Times New Roman"/>
      <w:b w:val="0"/>
      <w:bCs w:val="0"/>
      <w:szCs w:val="16"/>
      <w:lang w:eastAsia="fr-FR"/>
    </w:rPr>
  </w:style>
</w:styles>
</file>

<file path=word/stylesWithEffects.xml><?xml version="1.0" encoding="utf-8"?>
<w:styles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4"/>
        <w:szCs w:val="24"/>
        <w:lang w:val="en-GB" w:eastAsia="fr-FR" w:bidi="ar-SA"/>
      </w:rPr>
    </w:rPrDefault>
    <w:pPrDefault/>
  </w:docDefaults>
  <w:latentStyles w:defLockedState="0" w:defUIPriority="99" w:defSemiHidden="1" w:defUnhideWhenUsed="1" w:defQFormat="0" w:count="276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List" w:qFormat="1"/>
    <w:lsdException w:name="List Bullet" w:qFormat="1"/>
    <w:lsdException w:name="List 2" w:qFormat="1"/>
    <w:lsdException w:name="List 3" w:qFormat="1"/>
    <w:lsdException w:name="List 4" w:qFormat="1"/>
    <w:lsdException w:name="List 5" w:qFormat="1"/>
    <w:lsdException w:name="List Bullet 2" w:qFormat="1"/>
    <w:lsdException w:name="List Bullet 3" w:qFormat="1"/>
    <w:lsdException w:name="List Bullet 4" w:qFormat="1"/>
    <w:lsdException w:name="Title" w:semiHidden="0" w:uiPriority="10" w:unhideWhenUsed="0"/>
    <w:lsdException w:name="Default Paragraph Font" w:uiPriority="1"/>
    <w:lsdException w:name="Subtitle" w:semiHidden="0" w:uiPriority="11" w:unhideWhenUsed="0"/>
    <w:lsdException w:name="Strong" w:semiHidden="0" w:uiPriority="22" w:unhideWhenUsed="0"/>
    <w:lsdException w:name="Emphasis" w:semiHidden="0" w:uiPriority="20" w:unhideWhenUsed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/>
    <w:lsdException w:name="Intense Quote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/>
    <w:lsdException w:name="Intense Emphasis" w:semiHidden="0" w:uiPriority="21" w:unhideWhenUsed="0"/>
    <w:lsdException w:name="Subtle Reference" w:semiHidden="0" w:uiPriority="31" w:unhideWhenUsed="0"/>
    <w:lsdException w:name="Intense Reference" w:semiHidden="0" w:uiPriority="32" w:unhideWhenUsed="0"/>
    <w:lsdException w:name="Book Title" w:semiHidden="0" w:uiPriority="33" w:unhideWhenUsed="0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17B5D"/>
    <w:pPr>
      <w:spacing w:before="120"/>
      <w:jc w:val="both"/>
    </w:pPr>
    <w:rPr>
      <w:rFonts w:ascii="Helvetica" w:hAnsi="Helvetica"/>
      <w:sz w:val="20"/>
      <w:lang w:val="fr-FR"/>
    </w:rPr>
  </w:style>
  <w:style w:type="paragraph" w:styleId="Titre1">
    <w:name w:val="heading 1"/>
    <w:basedOn w:val="Normal"/>
    <w:next w:val="Normal"/>
    <w:link w:val="Titre1Car"/>
    <w:uiPriority w:val="9"/>
    <w:qFormat/>
    <w:rsid w:val="00AA627A"/>
    <w:pPr>
      <w:keepNext/>
      <w:keepLines/>
      <w:numPr>
        <w:numId w:val="12"/>
      </w:numPr>
      <w:pBdr>
        <w:top w:val="single" w:sz="4" w:space="10" w:color="FFFFFF" w:themeColor="background1"/>
        <w:left w:val="single" w:sz="4" w:space="4" w:color="FFFFFF" w:themeColor="background1"/>
        <w:bottom w:val="single" w:sz="4" w:space="10" w:color="FFFFFF" w:themeColor="background1"/>
        <w:right w:val="single" w:sz="4" w:space="4" w:color="FFFFFF" w:themeColor="background1"/>
      </w:pBdr>
      <w:shd w:val="clear" w:color="auto" w:fill="B3B3B3"/>
      <w:spacing w:before="7000" w:after="200"/>
      <w:ind w:left="3686" w:right="210"/>
      <w:jc w:val="right"/>
      <w:outlineLvl w:val="0"/>
    </w:pPr>
    <w:rPr>
      <w:rFonts w:ascii="Avant Garde" w:eastAsiaTheme="majorEastAsia" w:hAnsi="Avant Garde" w:cstheme="majorBidi"/>
      <w:caps/>
      <w:color w:val="FFFFFF" w:themeColor="background1"/>
      <w:sz w:val="52"/>
      <w:szCs w:val="5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AA627A"/>
    <w:pPr>
      <w:keepNext/>
      <w:keepLines/>
      <w:numPr>
        <w:ilvl w:val="1"/>
        <w:numId w:val="12"/>
      </w:numPr>
      <w:pBdr>
        <w:top w:val="single" w:sz="4" w:space="1" w:color="FFFFFF" w:themeColor="background1"/>
        <w:left w:val="single" w:sz="4" w:space="4" w:color="FFFFFF" w:themeColor="background1"/>
        <w:bottom w:val="single" w:sz="4" w:space="1" w:color="auto"/>
        <w:right w:val="single" w:sz="4" w:space="4" w:color="FFFFFF" w:themeColor="background1"/>
      </w:pBdr>
      <w:spacing w:before="200"/>
      <w:ind w:left="567" w:right="545" w:hanging="567"/>
      <w:outlineLvl w:val="1"/>
    </w:pPr>
    <w:rPr>
      <w:rFonts w:ascii="Avant Garde" w:eastAsiaTheme="majorEastAsia" w:hAnsi="Avant Garde" w:cstheme="majorBidi"/>
      <w:b/>
      <w:bCs/>
      <w:caps/>
      <w:sz w:val="28"/>
      <w:szCs w:val="28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AA627A"/>
    <w:pPr>
      <w:keepNext/>
      <w:keepLines/>
      <w:numPr>
        <w:ilvl w:val="2"/>
        <w:numId w:val="12"/>
      </w:numPr>
      <w:spacing w:before="200"/>
      <w:ind w:left="567" w:hanging="567"/>
      <w:outlineLvl w:val="2"/>
    </w:pPr>
    <w:rPr>
      <w:rFonts w:ascii="Avant Garde" w:eastAsiaTheme="majorEastAsia" w:hAnsi="Avant Garde" w:cstheme="majorBidi"/>
      <w:b/>
      <w:bCs/>
      <w:caps/>
      <w:szCs w:val="28"/>
    </w:rPr>
  </w:style>
  <w:style w:type="paragraph" w:styleId="Titre4">
    <w:name w:val="heading 4"/>
    <w:basedOn w:val="Normal"/>
    <w:next w:val="Normal"/>
    <w:link w:val="Titre4Car"/>
    <w:uiPriority w:val="9"/>
    <w:unhideWhenUsed/>
    <w:qFormat/>
    <w:rsid w:val="00AA627A"/>
    <w:pPr>
      <w:keepNext/>
      <w:keepLines/>
      <w:numPr>
        <w:ilvl w:val="3"/>
        <w:numId w:val="12"/>
      </w:numPr>
      <w:spacing w:before="200"/>
      <w:outlineLvl w:val="3"/>
    </w:pPr>
    <w:rPr>
      <w:rFonts w:eastAsiaTheme="majorEastAsia" w:cstheme="majorBidi"/>
      <w:b/>
      <w:bCs/>
      <w:i/>
      <w:iCs/>
      <w:caps/>
    </w:rPr>
  </w:style>
  <w:style w:type="paragraph" w:styleId="Titre5">
    <w:name w:val="heading 5"/>
    <w:basedOn w:val="Normal"/>
    <w:next w:val="Normal"/>
    <w:link w:val="Titre5Car"/>
    <w:uiPriority w:val="9"/>
    <w:unhideWhenUsed/>
    <w:qFormat/>
    <w:rsid w:val="00AA627A"/>
    <w:pPr>
      <w:keepNext/>
      <w:keepLines/>
      <w:spacing w:before="200"/>
      <w:outlineLvl w:val="4"/>
    </w:pPr>
    <w:rPr>
      <w:rFonts w:eastAsiaTheme="majorEastAsia" w:cstheme="majorBidi"/>
      <w:caps/>
      <w:szCs w:val="20"/>
    </w:rPr>
  </w:style>
  <w:style w:type="paragraph" w:styleId="Titre6">
    <w:name w:val="heading 6"/>
    <w:basedOn w:val="Normal"/>
    <w:next w:val="Normal"/>
    <w:link w:val="Titre6Car"/>
    <w:uiPriority w:val="9"/>
    <w:unhideWhenUsed/>
    <w:qFormat/>
    <w:rsid w:val="00AA627A"/>
    <w:pPr>
      <w:keepNext/>
      <w:keepLines/>
      <w:numPr>
        <w:ilvl w:val="5"/>
        <w:numId w:val="12"/>
      </w:numPr>
      <w:spacing w:before="200"/>
      <w:ind w:left="1152" w:hanging="1152"/>
      <w:outlineLvl w:val="5"/>
    </w:pPr>
    <w:rPr>
      <w:rFonts w:asciiTheme="majorHAnsi" w:eastAsiaTheme="majorEastAsia" w:hAnsiTheme="majorHAnsi" w:cstheme="majorBidi"/>
      <w:i/>
      <w:iCs/>
      <w:color w:val="7F3F00" w:themeColor="accent1" w:themeShade="7F"/>
    </w:rPr>
  </w:style>
  <w:style w:type="paragraph" w:styleId="Titre7">
    <w:name w:val="heading 7"/>
    <w:basedOn w:val="Normal"/>
    <w:next w:val="Normal"/>
    <w:link w:val="Titre7Car"/>
    <w:uiPriority w:val="9"/>
    <w:unhideWhenUsed/>
    <w:qFormat/>
    <w:rsid w:val="00AA627A"/>
    <w:pPr>
      <w:keepNext/>
      <w:keepLines/>
      <w:numPr>
        <w:ilvl w:val="6"/>
        <w:numId w:val="12"/>
      </w:numPr>
      <w:spacing w:before="200"/>
      <w:ind w:left="1296" w:hanging="1296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</w:rPr>
  </w:style>
  <w:style w:type="paragraph" w:styleId="Titre8">
    <w:name w:val="heading 8"/>
    <w:basedOn w:val="Normal"/>
    <w:next w:val="Normal"/>
    <w:link w:val="Titre8Car"/>
    <w:uiPriority w:val="9"/>
    <w:unhideWhenUsed/>
    <w:qFormat/>
    <w:rsid w:val="00AA627A"/>
    <w:pPr>
      <w:keepNext/>
      <w:keepLines/>
      <w:numPr>
        <w:ilvl w:val="7"/>
        <w:numId w:val="12"/>
      </w:numPr>
      <w:spacing w:before="200"/>
      <w:ind w:left="1440" w:hanging="1440"/>
      <w:outlineLvl w:val="7"/>
    </w:pPr>
    <w:rPr>
      <w:rFonts w:asciiTheme="majorHAnsi" w:eastAsiaTheme="majorEastAsia" w:hAnsiTheme="majorHAnsi" w:cstheme="majorBidi"/>
      <w:color w:val="404040" w:themeColor="text1" w:themeTint="BF"/>
      <w:szCs w:val="20"/>
    </w:rPr>
  </w:style>
  <w:style w:type="paragraph" w:styleId="Titre9">
    <w:name w:val="heading 9"/>
    <w:basedOn w:val="Normal"/>
    <w:next w:val="Normal"/>
    <w:link w:val="Titre9Car"/>
    <w:uiPriority w:val="9"/>
    <w:unhideWhenUsed/>
    <w:qFormat/>
    <w:rsid w:val="00AA627A"/>
    <w:pPr>
      <w:keepNext/>
      <w:keepLines/>
      <w:numPr>
        <w:ilvl w:val="8"/>
        <w:numId w:val="12"/>
      </w:numPr>
      <w:spacing w:before="200"/>
      <w:ind w:left="1584" w:hanging="1584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Cs w:val="20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Titre1Car">
    <w:name w:val="Titre 1 Car"/>
    <w:basedOn w:val="Policepardfaut"/>
    <w:link w:val="Titre1"/>
    <w:uiPriority w:val="9"/>
    <w:rsid w:val="00AA627A"/>
    <w:rPr>
      <w:rFonts w:ascii="Avant Garde" w:eastAsiaTheme="majorEastAsia" w:hAnsi="Avant Garde" w:cstheme="majorBidi"/>
      <w:caps/>
      <w:color w:val="FFFFFF" w:themeColor="background1"/>
      <w:sz w:val="52"/>
      <w:szCs w:val="52"/>
      <w:shd w:val="clear" w:color="auto" w:fill="B3B3B3"/>
      <w:lang w:val="fr-FR"/>
    </w:rPr>
  </w:style>
  <w:style w:type="character" w:customStyle="1" w:styleId="Titre2Car">
    <w:name w:val="Titre 2 Car"/>
    <w:basedOn w:val="Policepardfaut"/>
    <w:link w:val="Titre2"/>
    <w:uiPriority w:val="9"/>
    <w:rsid w:val="00AA627A"/>
    <w:rPr>
      <w:rFonts w:ascii="Avant Garde" w:eastAsiaTheme="majorEastAsia" w:hAnsi="Avant Garde" w:cstheme="majorBidi"/>
      <w:b/>
      <w:bCs/>
      <w:caps/>
      <w:sz w:val="28"/>
      <w:szCs w:val="28"/>
      <w:lang w:val="fr-FR"/>
    </w:rPr>
  </w:style>
  <w:style w:type="character" w:customStyle="1" w:styleId="Titre3Car">
    <w:name w:val="Titre 3 Car"/>
    <w:basedOn w:val="Policepardfaut"/>
    <w:link w:val="Titre3"/>
    <w:uiPriority w:val="9"/>
    <w:rsid w:val="00AA627A"/>
    <w:rPr>
      <w:rFonts w:ascii="Avant Garde" w:eastAsiaTheme="majorEastAsia" w:hAnsi="Avant Garde" w:cstheme="majorBidi"/>
      <w:b/>
      <w:bCs/>
      <w:caps/>
      <w:sz w:val="20"/>
      <w:szCs w:val="28"/>
      <w:lang w:val="fr-FR"/>
    </w:rPr>
  </w:style>
  <w:style w:type="character" w:customStyle="1" w:styleId="Titre4Car">
    <w:name w:val="Titre 4 Car"/>
    <w:basedOn w:val="Policepardfaut"/>
    <w:link w:val="Titre4"/>
    <w:uiPriority w:val="9"/>
    <w:rsid w:val="00AA627A"/>
    <w:rPr>
      <w:rFonts w:ascii="Helvetica" w:eastAsiaTheme="majorEastAsia" w:hAnsi="Helvetica" w:cstheme="majorBidi"/>
      <w:b/>
      <w:bCs/>
      <w:i/>
      <w:iCs/>
      <w:caps/>
      <w:sz w:val="20"/>
      <w:lang w:val="fr-FR"/>
    </w:rPr>
  </w:style>
  <w:style w:type="character" w:customStyle="1" w:styleId="Titre5Car">
    <w:name w:val="Titre 5 Car"/>
    <w:basedOn w:val="Policepardfaut"/>
    <w:link w:val="Titre5"/>
    <w:uiPriority w:val="9"/>
    <w:rsid w:val="00AA627A"/>
    <w:rPr>
      <w:rFonts w:ascii="Helvetica" w:eastAsiaTheme="majorEastAsia" w:hAnsi="Helvetica" w:cstheme="majorBidi"/>
      <w:caps/>
      <w:sz w:val="20"/>
      <w:szCs w:val="20"/>
      <w:lang w:val="fr-FR"/>
    </w:rPr>
  </w:style>
  <w:style w:type="character" w:customStyle="1" w:styleId="Titre6Car">
    <w:name w:val="Titre 6 Car"/>
    <w:basedOn w:val="Policepardfaut"/>
    <w:link w:val="Titre6"/>
    <w:uiPriority w:val="9"/>
    <w:rsid w:val="00AA627A"/>
    <w:rPr>
      <w:rFonts w:asciiTheme="majorHAnsi" w:eastAsiaTheme="majorEastAsia" w:hAnsiTheme="majorHAnsi" w:cstheme="majorBidi"/>
      <w:i/>
      <w:iCs/>
      <w:color w:val="7F3F00" w:themeColor="accent1" w:themeShade="7F"/>
      <w:sz w:val="20"/>
      <w:lang w:val="fr-FR"/>
    </w:rPr>
  </w:style>
  <w:style w:type="character" w:customStyle="1" w:styleId="Titre7Car">
    <w:name w:val="Titre 7 Car"/>
    <w:basedOn w:val="Policepardfaut"/>
    <w:link w:val="Titre7"/>
    <w:uiPriority w:val="9"/>
    <w:rsid w:val="00AA627A"/>
    <w:rPr>
      <w:rFonts w:asciiTheme="majorHAnsi" w:eastAsiaTheme="majorEastAsia" w:hAnsiTheme="majorHAnsi" w:cstheme="majorBidi"/>
      <w:i/>
      <w:iCs/>
      <w:color w:val="404040" w:themeColor="text1" w:themeTint="BF"/>
      <w:sz w:val="20"/>
      <w:lang w:val="fr-FR"/>
    </w:rPr>
  </w:style>
  <w:style w:type="character" w:customStyle="1" w:styleId="Titre8Car">
    <w:name w:val="Titre 8 Car"/>
    <w:basedOn w:val="Policepardfaut"/>
    <w:link w:val="Titre8"/>
    <w:uiPriority w:val="9"/>
    <w:rsid w:val="00AA627A"/>
    <w:rPr>
      <w:rFonts w:asciiTheme="majorHAnsi" w:eastAsiaTheme="majorEastAsia" w:hAnsiTheme="majorHAnsi" w:cstheme="majorBidi"/>
      <w:color w:val="404040" w:themeColor="text1" w:themeTint="BF"/>
      <w:sz w:val="20"/>
      <w:szCs w:val="20"/>
      <w:lang w:val="fr-FR"/>
    </w:rPr>
  </w:style>
  <w:style w:type="character" w:customStyle="1" w:styleId="Titre9Car">
    <w:name w:val="Titre 9 Car"/>
    <w:basedOn w:val="Policepardfaut"/>
    <w:link w:val="Titre9"/>
    <w:uiPriority w:val="9"/>
    <w:rsid w:val="00AA627A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  <w:lang w:val="fr-FR"/>
    </w:rPr>
  </w:style>
  <w:style w:type="paragraph" w:styleId="En-tte">
    <w:name w:val="header"/>
    <w:basedOn w:val="Normal"/>
    <w:link w:val="En-tteCar"/>
    <w:uiPriority w:val="99"/>
    <w:unhideWhenUsed/>
    <w:rsid w:val="00AA627A"/>
    <w:pPr>
      <w:tabs>
        <w:tab w:val="center" w:pos="4703"/>
        <w:tab w:val="right" w:pos="9406"/>
      </w:tabs>
    </w:pPr>
  </w:style>
  <w:style w:type="character" w:customStyle="1" w:styleId="En-tteCar">
    <w:name w:val="En-tête Car"/>
    <w:basedOn w:val="Policepardfaut"/>
    <w:link w:val="En-tte"/>
    <w:uiPriority w:val="99"/>
    <w:rsid w:val="00AA627A"/>
    <w:rPr>
      <w:rFonts w:ascii="Helvetica" w:hAnsi="Helvetica"/>
      <w:sz w:val="20"/>
      <w:lang w:val="fr-FR"/>
    </w:rPr>
  </w:style>
  <w:style w:type="paragraph" w:styleId="Pieddepage">
    <w:name w:val="footer"/>
    <w:basedOn w:val="Normal"/>
    <w:link w:val="PieddepageCar"/>
    <w:uiPriority w:val="99"/>
    <w:unhideWhenUsed/>
    <w:rsid w:val="00AA627A"/>
    <w:pPr>
      <w:tabs>
        <w:tab w:val="center" w:pos="4703"/>
        <w:tab w:val="right" w:pos="9406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AA627A"/>
    <w:rPr>
      <w:rFonts w:ascii="Helvetica" w:hAnsi="Helvetica"/>
      <w:sz w:val="20"/>
      <w:lang w:val="fr-FR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A627A"/>
    <w:rPr>
      <w:rFonts w:ascii="Lucida Grande" w:hAnsi="Lucida Grande" w:cs="Lucida Grande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A627A"/>
    <w:rPr>
      <w:rFonts w:ascii="Lucida Grande" w:hAnsi="Lucida Grande" w:cs="Lucida Grande"/>
      <w:sz w:val="18"/>
      <w:szCs w:val="18"/>
      <w:lang w:val="fr-FR"/>
    </w:rPr>
  </w:style>
  <w:style w:type="paragraph" w:styleId="Listepuces">
    <w:name w:val="List Bullet"/>
    <w:basedOn w:val="Normal"/>
    <w:uiPriority w:val="99"/>
    <w:unhideWhenUsed/>
    <w:qFormat/>
    <w:rsid w:val="00AA627A"/>
    <w:pPr>
      <w:numPr>
        <w:numId w:val="2"/>
      </w:numPr>
      <w:ind w:left="357" w:hanging="357"/>
    </w:pPr>
  </w:style>
  <w:style w:type="paragraph" w:styleId="Listepuces2">
    <w:name w:val="List Bullet 2"/>
    <w:basedOn w:val="Normal"/>
    <w:uiPriority w:val="99"/>
    <w:unhideWhenUsed/>
    <w:qFormat/>
    <w:rsid w:val="00AA627A"/>
    <w:pPr>
      <w:numPr>
        <w:numId w:val="8"/>
      </w:numPr>
      <w:spacing w:before="60"/>
      <w:ind w:left="714" w:hanging="357"/>
    </w:pPr>
  </w:style>
  <w:style w:type="paragraph" w:styleId="Listepuces3">
    <w:name w:val="List Bullet 3"/>
    <w:basedOn w:val="Listepuces2"/>
    <w:uiPriority w:val="99"/>
    <w:unhideWhenUsed/>
    <w:qFormat/>
    <w:rsid w:val="00AA627A"/>
    <w:pPr>
      <w:numPr>
        <w:numId w:val="3"/>
      </w:numPr>
      <w:spacing w:before="0"/>
      <w:ind w:left="1037" w:hanging="357"/>
    </w:pPr>
  </w:style>
  <w:style w:type="paragraph" w:styleId="Listepuces4">
    <w:name w:val="List Bullet 4"/>
    <w:basedOn w:val="Normal"/>
    <w:next w:val="Normal"/>
    <w:uiPriority w:val="99"/>
    <w:unhideWhenUsed/>
    <w:qFormat/>
    <w:rsid w:val="00AA627A"/>
    <w:pPr>
      <w:numPr>
        <w:numId w:val="4"/>
      </w:numPr>
      <w:ind w:left="1491" w:hanging="357"/>
      <w:contextualSpacing/>
    </w:pPr>
  </w:style>
  <w:style w:type="paragraph" w:styleId="Sansinterligne">
    <w:name w:val="No Spacing"/>
    <w:aliases w:val="Normal puce"/>
    <w:basedOn w:val="Listepuces"/>
    <w:uiPriority w:val="1"/>
    <w:qFormat/>
    <w:rsid w:val="00416993"/>
    <w:pPr>
      <w:numPr>
        <w:numId w:val="0"/>
      </w:numPr>
      <w:ind w:left="284"/>
    </w:pPr>
  </w:style>
  <w:style w:type="paragraph" w:styleId="Liste">
    <w:name w:val="List"/>
    <w:basedOn w:val="Normal"/>
    <w:next w:val="Normal"/>
    <w:uiPriority w:val="99"/>
    <w:unhideWhenUsed/>
    <w:qFormat/>
    <w:rsid w:val="00AA627A"/>
    <w:pPr>
      <w:jc w:val="left"/>
    </w:pPr>
    <w:rPr>
      <w:b/>
      <w:bCs/>
      <w:caps/>
      <w:sz w:val="22"/>
      <w:szCs w:val="22"/>
    </w:rPr>
  </w:style>
  <w:style w:type="paragraph" w:styleId="Liste2">
    <w:name w:val="List 2"/>
    <w:basedOn w:val="Normal"/>
    <w:uiPriority w:val="99"/>
    <w:unhideWhenUsed/>
    <w:qFormat/>
    <w:rsid w:val="00AA627A"/>
    <w:pPr>
      <w:spacing w:before="60"/>
      <w:jc w:val="left"/>
    </w:pPr>
    <w:rPr>
      <w:i/>
      <w:iCs/>
      <w:caps/>
      <w:szCs w:val="20"/>
    </w:rPr>
  </w:style>
  <w:style w:type="paragraph" w:styleId="Liste3">
    <w:name w:val="List 3"/>
    <w:basedOn w:val="Normal"/>
    <w:uiPriority w:val="99"/>
    <w:unhideWhenUsed/>
    <w:qFormat/>
    <w:rsid w:val="00AA627A"/>
    <w:pPr>
      <w:numPr>
        <w:numId w:val="5"/>
      </w:numPr>
      <w:spacing w:before="60"/>
      <w:ind w:left="170" w:hanging="170"/>
      <w:jc w:val="left"/>
    </w:pPr>
    <w:rPr>
      <w:sz w:val="16"/>
    </w:rPr>
  </w:style>
  <w:style w:type="paragraph" w:styleId="Liste4">
    <w:name w:val="List 4"/>
    <w:basedOn w:val="Normal"/>
    <w:uiPriority w:val="99"/>
    <w:unhideWhenUsed/>
    <w:qFormat/>
    <w:rsid w:val="00301230"/>
    <w:pPr>
      <w:numPr>
        <w:numId w:val="6"/>
      </w:numPr>
      <w:tabs>
        <w:tab w:val="num" w:pos="284"/>
      </w:tabs>
      <w:spacing w:before="0"/>
      <w:ind w:left="284" w:hanging="142"/>
      <w:contextualSpacing/>
      <w:jc w:val="left"/>
    </w:pPr>
    <w:rPr>
      <w:sz w:val="16"/>
    </w:rPr>
  </w:style>
  <w:style w:type="paragraph" w:styleId="Liste5">
    <w:name w:val="List 5"/>
    <w:basedOn w:val="Normal"/>
    <w:uiPriority w:val="99"/>
    <w:unhideWhenUsed/>
    <w:qFormat/>
    <w:rsid w:val="00C84CD5"/>
    <w:pPr>
      <w:numPr>
        <w:numId w:val="7"/>
      </w:numPr>
      <w:tabs>
        <w:tab w:val="num" w:pos="425"/>
      </w:tabs>
      <w:spacing w:before="0"/>
      <w:ind w:left="425" w:hanging="141"/>
      <w:contextualSpacing/>
      <w:jc w:val="left"/>
    </w:pPr>
    <w:rPr>
      <w:b/>
      <w:sz w:val="16"/>
    </w:rPr>
  </w:style>
  <w:style w:type="paragraph" w:styleId="Rvision">
    <w:name w:val="Revision"/>
    <w:hidden/>
    <w:uiPriority w:val="99"/>
    <w:semiHidden/>
    <w:rsid w:val="00AA627A"/>
    <w:rPr>
      <w:rFonts w:ascii="Helvetica" w:hAnsi="Helvetica"/>
      <w:sz w:val="20"/>
    </w:rPr>
  </w:style>
  <w:style w:type="paragraph" w:styleId="TM1">
    <w:name w:val="toc 1"/>
    <w:basedOn w:val="Normal"/>
    <w:next w:val="Normal"/>
    <w:autoRedefine/>
    <w:uiPriority w:val="39"/>
    <w:unhideWhenUsed/>
    <w:rsid w:val="000660BE"/>
    <w:pPr>
      <w:pBdr>
        <w:bottom w:val="single" w:sz="4" w:space="1" w:color="auto"/>
      </w:pBdr>
      <w:tabs>
        <w:tab w:val="left" w:pos="4225"/>
        <w:tab w:val="left" w:pos="4253"/>
        <w:tab w:val="right" w:pos="13183"/>
      </w:tabs>
      <w:spacing w:before="240" w:after="100"/>
      <w:ind w:left="3686" w:right="-22"/>
    </w:pPr>
    <w:rPr>
      <w:rFonts w:ascii="Avant Garde" w:hAnsi="Avant Garde"/>
      <w:caps/>
      <w:noProof/>
      <w:sz w:val="36"/>
      <w:szCs w:val="36"/>
      <w14:scene3d>
        <w14:camera w14:prst="orthographicFront"/>
        <w14:lightRig w14:rig="threePt" w14:dir="t">
          <w14:rot w14:lat="0" w14:lon="0" w14:rev="0"/>
        </w14:lightRig>
      </w14:scene3d>
    </w:rPr>
  </w:style>
  <w:style w:type="paragraph" w:styleId="TM2">
    <w:name w:val="toc 2"/>
    <w:basedOn w:val="Normal"/>
    <w:next w:val="Normal"/>
    <w:autoRedefine/>
    <w:uiPriority w:val="39"/>
    <w:unhideWhenUsed/>
    <w:rsid w:val="00AA627A"/>
    <w:pPr>
      <w:tabs>
        <w:tab w:val="left" w:pos="4253"/>
        <w:tab w:val="right" w:pos="13183"/>
      </w:tabs>
      <w:spacing w:before="60" w:after="60"/>
      <w:ind w:left="3686"/>
    </w:pPr>
    <w:rPr>
      <w:rFonts w:ascii="Avant Garde" w:hAnsi="Avant Garde"/>
      <w:b/>
      <w:caps/>
      <w:noProof/>
      <w:sz w:val="22"/>
      <w:szCs w:val="22"/>
    </w:rPr>
  </w:style>
  <w:style w:type="paragraph" w:styleId="TM3">
    <w:name w:val="toc 3"/>
    <w:basedOn w:val="Normal"/>
    <w:next w:val="Normal"/>
    <w:autoRedefine/>
    <w:uiPriority w:val="39"/>
    <w:unhideWhenUsed/>
    <w:rsid w:val="00AA627A"/>
    <w:pPr>
      <w:tabs>
        <w:tab w:val="left" w:pos="4253"/>
        <w:tab w:val="right" w:pos="13183"/>
      </w:tabs>
      <w:spacing w:before="60" w:after="60"/>
      <w:ind w:left="3686"/>
    </w:pPr>
    <w:rPr>
      <w:rFonts w:ascii="Avant Garde" w:hAnsi="Avant Garde"/>
      <w:b/>
      <w:caps/>
      <w:noProof/>
      <w:sz w:val="16"/>
      <w:szCs w:val="16"/>
    </w:rPr>
  </w:style>
  <w:style w:type="paragraph" w:styleId="TM4">
    <w:name w:val="toc 4"/>
    <w:basedOn w:val="Normal"/>
    <w:next w:val="Normal"/>
    <w:autoRedefine/>
    <w:uiPriority w:val="39"/>
    <w:unhideWhenUsed/>
    <w:rsid w:val="00AA627A"/>
    <w:pPr>
      <w:ind w:left="600"/>
    </w:pPr>
  </w:style>
  <w:style w:type="paragraph" w:styleId="TM5">
    <w:name w:val="toc 5"/>
    <w:basedOn w:val="Normal"/>
    <w:next w:val="Normal"/>
    <w:autoRedefine/>
    <w:uiPriority w:val="39"/>
    <w:unhideWhenUsed/>
    <w:rsid w:val="00AA627A"/>
    <w:pPr>
      <w:ind w:left="800"/>
    </w:pPr>
  </w:style>
  <w:style w:type="paragraph" w:styleId="TM6">
    <w:name w:val="toc 6"/>
    <w:basedOn w:val="Normal"/>
    <w:next w:val="Normal"/>
    <w:autoRedefine/>
    <w:uiPriority w:val="39"/>
    <w:unhideWhenUsed/>
    <w:rsid w:val="00AA627A"/>
    <w:pPr>
      <w:ind w:left="1000"/>
    </w:pPr>
  </w:style>
  <w:style w:type="paragraph" w:styleId="TM7">
    <w:name w:val="toc 7"/>
    <w:basedOn w:val="Normal"/>
    <w:next w:val="Normal"/>
    <w:autoRedefine/>
    <w:uiPriority w:val="39"/>
    <w:unhideWhenUsed/>
    <w:rsid w:val="00AA627A"/>
    <w:pPr>
      <w:ind w:left="1200"/>
    </w:pPr>
  </w:style>
  <w:style w:type="paragraph" w:styleId="TM8">
    <w:name w:val="toc 8"/>
    <w:basedOn w:val="Normal"/>
    <w:next w:val="Normal"/>
    <w:autoRedefine/>
    <w:uiPriority w:val="39"/>
    <w:unhideWhenUsed/>
    <w:rsid w:val="00AA627A"/>
    <w:pPr>
      <w:ind w:left="1400"/>
    </w:pPr>
  </w:style>
  <w:style w:type="paragraph" w:styleId="TM9">
    <w:name w:val="toc 9"/>
    <w:basedOn w:val="Normal"/>
    <w:next w:val="Normal"/>
    <w:autoRedefine/>
    <w:uiPriority w:val="39"/>
    <w:unhideWhenUsed/>
    <w:rsid w:val="00AA627A"/>
    <w:pPr>
      <w:ind w:left="1600"/>
    </w:pPr>
  </w:style>
  <w:style w:type="character" w:styleId="Lienhypertexte">
    <w:name w:val="Hyperlink"/>
    <w:basedOn w:val="Policepardfaut"/>
    <w:uiPriority w:val="99"/>
    <w:unhideWhenUsed/>
    <w:rsid w:val="00AA627A"/>
    <w:rPr>
      <w:color w:val="FF00A8" w:themeColor="hyperlink"/>
      <w:u w:val="single"/>
    </w:rPr>
  </w:style>
  <w:style w:type="character" w:styleId="Numrodepage">
    <w:name w:val="page number"/>
    <w:basedOn w:val="Policepardfaut"/>
    <w:uiPriority w:val="99"/>
    <w:unhideWhenUsed/>
    <w:rsid w:val="00AA627A"/>
  </w:style>
  <w:style w:type="table" w:styleId="Grille">
    <w:name w:val="Table Grid"/>
    <w:basedOn w:val="TableauNormal"/>
    <w:uiPriority w:val="59"/>
    <w:rsid w:val="00AA627A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CarCar">
    <w:name w:val="Car Car"/>
    <w:basedOn w:val="Normal"/>
    <w:rsid w:val="00913E2D"/>
    <w:pPr>
      <w:spacing w:before="0" w:after="160" w:line="240" w:lineRule="exact"/>
      <w:jc w:val="left"/>
    </w:pPr>
    <w:rPr>
      <w:rFonts w:ascii="Tahoma" w:eastAsia="Times New Roman" w:hAnsi="Tahoma" w:cs="Times New Roman"/>
      <w:szCs w:val="20"/>
      <w:lang w:val="en-US" w:eastAsia="en-US"/>
    </w:rPr>
  </w:style>
  <w:style w:type="paragraph" w:customStyle="1" w:styleId="Default">
    <w:name w:val="Default"/>
    <w:rsid w:val="00AA627A"/>
    <w:pPr>
      <w:autoSpaceDE w:val="0"/>
      <w:autoSpaceDN w:val="0"/>
      <w:adjustRightInd w:val="0"/>
    </w:pPr>
    <w:rPr>
      <w:rFonts w:ascii="Arial" w:eastAsia="Times New Roman" w:hAnsi="Arial" w:cs="Arial"/>
      <w:color w:val="000000"/>
      <w:lang w:val="fr-FR"/>
    </w:rPr>
  </w:style>
  <w:style w:type="paragraph" w:customStyle="1" w:styleId="CarCar0">
    <w:name w:val="Car Car"/>
    <w:basedOn w:val="Normal"/>
    <w:rsid w:val="00AA627A"/>
    <w:pPr>
      <w:spacing w:before="0" w:after="160" w:line="240" w:lineRule="exact"/>
      <w:jc w:val="left"/>
    </w:pPr>
    <w:rPr>
      <w:rFonts w:ascii="Tahoma" w:eastAsia="Times New Roman" w:hAnsi="Tahoma" w:cs="Times New Roman"/>
      <w:szCs w:val="20"/>
      <w:lang w:val="en-US" w:eastAsia="en-US"/>
    </w:rPr>
  </w:style>
  <w:style w:type="numbering" w:customStyle="1" w:styleId="WWNum5">
    <w:name w:val="WWNum5"/>
    <w:basedOn w:val="Aucuneliste"/>
    <w:rsid w:val="00AA627A"/>
    <w:pPr>
      <w:numPr>
        <w:numId w:val="9"/>
      </w:numPr>
    </w:pPr>
  </w:style>
  <w:style w:type="numbering" w:customStyle="1" w:styleId="WWNum6">
    <w:name w:val="WWNum6"/>
    <w:basedOn w:val="Aucuneliste"/>
    <w:rsid w:val="00AA627A"/>
    <w:pPr>
      <w:numPr>
        <w:numId w:val="10"/>
      </w:numPr>
    </w:pPr>
  </w:style>
  <w:style w:type="numbering" w:customStyle="1" w:styleId="WWNum13">
    <w:name w:val="WWNum13"/>
    <w:basedOn w:val="Aucuneliste"/>
    <w:rsid w:val="00AA627A"/>
    <w:pPr>
      <w:numPr>
        <w:numId w:val="11"/>
      </w:numPr>
    </w:pPr>
  </w:style>
  <w:style w:type="paragraph" w:customStyle="1" w:styleId="Style5">
    <w:name w:val="Style5"/>
    <w:basedOn w:val="Normal"/>
    <w:rsid w:val="00AA627A"/>
    <w:pPr>
      <w:numPr>
        <w:numId w:val="13"/>
      </w:numPr>
      <w:tabs>
        <w:tab w:val="clear" w:pos="343"/>
        <w:tab w:val="num" w:pos="284"/>
      </w:tabs>
      <w:spacing w:before="0" w:after="60" w:line="180" w:lineRule="atLeast"/>
      <w:ind w:left="284" w:hanging="301"/>
      <w:jc w:val="left"/>
    </w:pPr>
    <w:rPr>
      <w:rFonts w:eastAsia="Times New Roman" w:cs="Times New Roman"/>
      <w:color w:val="000000"/>
      <w:sz w:val="18"/>
      <w:szCs w:val="20"/>
    </w:rPr>
  </w:style>
  <w:style w:type="paragraph" w:customStyle="1" w:styleId="Style3">
    <w:name w:val="Style3"/>
    <w:basedOn w:val="Style5"/>
    <w:rsid w:val="00AA627A"/>
    <w:pPr>
      <w:tabs>
        <w:tab w:val="clear" w:pos="284"/>
        <w:tab w:val="num" w:pos="142"/>
      </w:tabs>
      <w:spacing w:before="60"/>
      <w:ind w:left="142" w:hanging="142"/>
    </w:pPr>
  </w:style>
  <w:style w:type="paragraph" w:customStyle="1" w:styleId="Conclusion">
    <w:name w:val="Conclusion"/>
    <w:basedOn w:val="Normal"/>
    <w:link w:val="ConclusionCar"/>
    <w:rsid w:val="00AA627A"/>
    <w:pPr>
      <w:pBdr>
        <w:top w:val="single" w:sz="8" w:space="6" w:color="333333"/>
        <w:left w:val="single" w:sz="36" w:space="10" w:color="333333"/>
        <w:bottom w:val="single" w:sz="8" w:space="6" w:color="333333"/>
        <w:right w:val="single" w:sz="8" w:space="4" w:color="333333"/>
      </w:pBdr>
      <w:spacing w:after="120" w:line="288" w:lineRule="auto"/>
      <w:ind w:left="284"/>
    </w:pPr>
    <w:rPr>
      <w:rFonts w:ascii="Tahoma" w:eastAsia="Times New Roman" w:hAnsi="Tahoma" w:cs="Times New Roman"/>
      <w:i/>
      <w:sz w:val="24"/>
    </w:rPr>
  </w:style>
  <w:style w:type="character" w:customStyle="1" w:styleId="ConclusionCar">
    <w:name w:val="Conclusion Car"/>
    <w:basedOn w:val="Policepardfaut"/>
    <w:link w:val="Conclusion"/>
    <w:rsid w:val="00AA627A"/>
    <w:rPr>
      <w:rFonts w:ascii="Tahoma" w:eastAsia="Times New Roman" w:hAnsi="Tahoma" w:cs="Times New Roman"/>
      <w:i/>
      <w:lang w:val="fr-FR"/>
    </w:rPr>
  </w:style>
  <w:style w:type="paragraph" w:customStyle="1" w:styleId="Listepuce1">
    <w:name w:val="Liste à puce 1"/>
    <w:basedOn w:val="Normal"/>
    <w:rsid w:val="00AA627A"/>
    <w:pPr>
      <w:numPr>
        <w:numId w:val="14"/>
      </w:numPr>
      <w:spacing w:line="240" w:lineRule="atLeast"/>
      <w:ind w:left="284" w:hanging="284"/>
    </w:pPr>
  </w:style>
  <w:style w:type="paragraph" w:customStyle="1" w:styleId="Style1">
    <w:name w:val="Style1"/>
    <w:basedOn w:val="Normal"/>
    <w:rsid w:val="00AA627A"/>
    <w:rPr>
      <w:b/>
      <w:bCs/>
      <w:caps/>
      <w:sz w:val="22"/>
      <w:szCs w:val="22"/>
    </w:rPr>
  </w:style>
  <w:style w:type="paragraph" w:styleId="Index1">
    <w:name w:val="index 1"/>
    <w:basedOn w:val="Normal"/>
    <w:next w:val="Normal"/>
    <w:autoRedefine/>
    <w:uiPriority w:val="99"/>
    <w:unhideWhenUsed/>
    <w:rsid w:val="00AA627A"/>
    <w:pPr>
      <w:ind w:left="200" w:hanging="200"/>
    </w:pPr>
  </w:style>
  <w:style w:type="paragraph" w:styleId="Index2">
    <w:name w:val="index 2"/>
    <w:basedOn w:val="Normal"/>
    <w:next w:val="Normal"/>
    <w:autoRedefine/>
    <w:uiPriority w:val="99"/>
    <w:unhideWhenUsed/>
    <w:rsid w:val="00AA627A"/>
    <w:pPr>
      <w:ind w:left="400" w:hanging="200"/>
    </w:pPr>
  </w:style>
  <w:style w:type="paragraph" w:styleId="Index3">
    <w:name w:val="index 3"/>
    <w:basedOn w:val="Normal"/>
    <w:next w:val="Normal"/>
    <w:autoRedefine/>
    <w:uiPriority w:val="99"/>
    <w:unhideWhenUsed/>
    <w:rsid w:val="00AA627A"/>
    <w:pPr>
      <w:ind w:left="600" w:hanging="200"/>
    </w:pPr>
  </w:style>
  <w:style w:type="paragraph" w:styleId="Index4">
    <w:name w:val="index 4"/>
    <w:basedOn w:val="Normal"/>
    <w:next w:val="Normal"/>
    <w:autoRedefine/>
    <w:uiPriority w:val="99"/>
    <w:unhideWhenUsed/>
    <w:rsid w:val="00AA627A"/>
    <w:pPr>
      <w:ind w:left="800" w:hanging="200"/>
    </w:pPr>
  </w:style>
  <w:style w:type="paragraph" w:styleId="Index5">
    <w:name w:val="index 5"/>
    <w:basedOn w:val="Normal"/>
    <w:next w:val="Normal"/>
    <w:autoRedefine/>
    <w:uiPriority w:val="99"/>
    <w:unhideWhenUsed/>
    <w:rsid w:val="00AA627A"/>
    <w:pPr>
      <w:ind w:left="1000" w:hanging="200"/>
    </w:pPr>
  </w:style>
  <w:style w:type="paragraph" w:styleId="Index6">
    <w:name w:val="index 6"/>
    <w:basedOn w:val="Normal"/>
    <w:next w:val="Normal"/>
    <w:autoRedefine/>
    <w:uiPriority w:val="99"/>
    <w:unhideWhenUsed/>
    <w:rsid w:val="00AA627A"/>
    <w:pPr>
      <w:ind w:left="1200" w:hanging="200"/>
    </w:pPr>
  </w:style>
  <w:style w:type="paragraph" w:styleId="Index7">
    <w:name w:val="index 7"/>
    <w:basedOn w:val="Normal"/>
    <w:next w:val="Normal"/>
    <w:autoRedefine/>
    <w:uiPriority w:val="99"/>
    <w:unhideWhenUsed/>
    <w:rsid w:val="00AA627A"/>
    <w:pPr>
      <w:ind w:left="1400" w:hanging="200"/>
    </w:pPr>
  </w:style>
  <w:style w:type="paragraph" w:styleId="Index8">
    <w:name w:val="index 8"/>
    <w:basedOn w:val="Normal"/>
    <w:next w:val="Normal"/>
    <w:autoRedefine/>
    <w:uiPriority w:val="99"/>
    <w:unhideWhenUsed/>
    <w:rsid w:val="00AA627A"/>
    <w:pPr>
      <w:ind w:left="1600" w:hanging="200"/>
    </w:pPr>
  </w:style>
  <w:style w:type="paragraph" w:styleId="Index9">
    <w:name w:val="index 9"/>
    <w:basedOn w:val="Normal"/>
    <w:next w:val="Normal"/>
    <w:autoRedefine/>
    <w:uiPriority w:val="99"/>
    <w:unhideWhenUsed/>
    <w:rsid w:val="00AA627A"/>
    <w:pPr>
      <w:ind w:left="1800" w:hanging="200"/>
    </w:pPr>
  </w:style>
  <w:style w:type="paragraph" w:styleId="Titreindex">
    <w:name w:val="index heading"/>
    <w:basedOn w:val="Normal"/>
    <w:next w:val="Index1"/>
    <w:uiPriority w:val="99"/>
    <w:unhideWhenUsed/>
    <w:rsid w:val="00AA627A"/>
  </w:style>
  <w:style w:type="paragraph" w:styleId="Paragraphedeliste">
    <w:name w:val="List Paragraph"/>
    <w:basedOn w:val="Normal"/>
    <w:uiPriority w:val="34"/>
    <w:qFormat/>
    <w:rsid w:val="00AA627A"/>
    <w:pPr>
      <w:spacing w:before="0"/>
      <w:ind w:left="720"/>
      <w:contextualSpacing/>
    </w:pPr>
    <w:rPr>
      <w:rFonts w:ascii="Calibri" w:eastAsia="Calibri" w:hAnsi="Calibri" w:cs="Times New Roman"/>
      <w:sz w:val="22"/>
      <w:szCs w:val="22"/>
      <w:lang w:eastAsia="en-US"/>
    </w:rPr>
  </w:style>
  <w:style w:type="paragraph" w:customStyle="1" w:styleId="TITRE50">
    <w:name w:val="TITRE 5"/>
    <w:basedOn w:val="Titre4"/>
    <w:rsid w:val="003E6DF8"/>
    <w:pPr>
      <w:keepLines w:val="0"/>
      <w:numPr>
        <w:ilvl w:val="0"/>
        <w:numId w:val="0"/>
      </w:numPr>
      <w:tabs>
        <w:tab w:val="left" w:pos="1120"/>
      </w:tabs>
      <w:spacing w:before="180" w:after="60" w:line="240" w:lineRule="atLeast"/>
    </w:pPr>
    <w:rPr>
      <w:rFonts w:eastAsia="Times New Roman" w:cs="Times New Roman"/>
      <w:b w:val="0"/>
      <w:bCs w:val="0"/>
      <w:i w:val="0"/>
      <w:iCs w:val="0"/>
      <w:szCs w:val="20"/>
    </w:rPr>
  </w:style>
  <w:style w:type="paragraph" w:customStyle="1" w:styleId="Style4">
    <w:name w:val="Style4"/>
    <w:basedOn w:val="Normal"/>
    <w:rsid w:val="001074ED"/>
    <w:pPr>
      <w:spacing w:before="60" w:after="60" w:line="180" w:lineRule="atLeast"/>
      <w:ind w:left="277" w:hanging="181"/>
      <w:jc w:val="left"/>
    </w:pPr>
    <w:rPr>
      <w:rFonts w:eastAsia="Times New Roman" w:cs="Times New Roman"/>
      <w:sz w:val="18"/>
      <w:szCs w:val="20"/>
    </w:rPr>
  </w:style>
  <w:style w:type="paragraph" w:customStyle="1" w:styleId="Style6">
    <w:name w:val="Style6"/>
    <w:basedOn w:val="Normal"/>
    <w:rsid w:val="001074ED"/>
    <w:pPr>
      <w:spacing w:before="60" w:after="60" w:line="180" w:lineRule="exact"/>
      <w:ind w:left="426" w:hanging="142"/>
      <w:jc w:val="left"/>
    </w:pPr>
    <w:rPr>
      <w:rFonts w:eastAsia="Times New Roman" w:cs="Times New Roman"/>
      <w:sz w:val="18"/>
      <w:szCs w:val="20"/>
      <w:lang w:bidi="fr-FR"/>
    </w:rPr>
  </w:style>
  <w:style w:type="paragraph" w:customStyle="1" w:styleId="Style2">
    <w:name w:val="Style2"/>
    <w:basedOn w:val="Normal"/>
    <w:rsid w:val="000660BE"/>
    <w:pPr>
      <w:spacing w:line="288" w:lineRule="auto"/>
      <w:jc w:val="left"/>
    </w:pPr>
    <w:rPr>
      <w:rFonts w:eastAsia="黑体" w:cs="Times New Roman"/>
      <w:b/>
      <w:bCs/>
      <w:szCs w:val="20"/>
      <w:lang w:eastAsia="en-US"/>
    </w:rPr>
  </w:style>
  <w:style w:type="paragraph" w:customStyle="1" w:styleId="PROCUP">
    <w:name w:val="PRÉOCUP."/>
    <w:basedOn w:val="Style2"/>
    <w:rsid w:val="000660BE"/>
    <w:pPr>
      <w:tabs>
        <w:tab w:val="left" w:pos="1120"/>
        <w:tab w:val="right" w:pos="3669"/>
        <w:tab w:val="right" w:pos="4041"/>
      </w:tabs>
      <w:spacing w:before="60" w:line="240" w:lineRule="auto"/>
    </w:pPr>
    <w:rPr>
      <w:rFonts w:eastAsia="Times New Roman"/>
      <w:b w:val="0"/>
      <w:bCs w:val="0"/>
      <w:szCs w:val="16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1463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6352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7434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5729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5283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830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1" w:color="auto"/>
            <w:right w:val="none" w:sz="0" w:space="0" w:color="auto"/>
          </w:divBdr>
        </w:div>
        <w:div w:id="1617368364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  <w:div w:id="921647240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  <w:div w:id="341515524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  <w:div w:id="636109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single" w:sz="4" w:space="1" w:color="auto"/>
            <w:right w:val="none" w:sz="0" w:space="0" w:color="auto"/>
          </w:divBdr>
        </w:div>
        <w:div w:id="361856930">
          <w:marLeft w:val="0"/>
          <w:marRight w:val="0"/>
          <w:marTop w:val="0"/>
          <w:marBottom w:val="0"/>
          <w:divBdr>
            <w:top w:val="single" w:sz="4" w:space="1" w:color="FFFFFF" w:themeColor="background1"/>
            <w:left w:val="single" w:sz="4" w:space="4" w:color="FFFFFF" w:themeColor="background1"/>
            <w:bottom w:val="single" w:sz="4" w:space="1" w:color="FFFFFF" w:themeColor="background1"/>
            <w:right w:val="single" w:sz="4" w:space="4" w:color="FFFFFF" w:themeColor="background1"/>
          </w:divBdr>
        </w:div>
        <w:div w:id="781345325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  <w:div w:id="660617621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  <w:div w:id="1827934387">
          <w:marLeft w:val="0"/>
          <w:marRight w:val="0"/>
          <w:marTop w:val="0"/>
          <w:marBottom w:val="0"/>
          <w:divBdr>
            <w:top w:val="single" w:sz="4" w:space="10" w:color="FFFFFF" w:themeColor="background1"/>
            <w:left w:val="single" w:sz="4" w:space="4" w:color="FFFFFF" w:themeColor="background1"/>
            <w:bottom w:val="single" w:sz="4" w:space="10" w:color="FFFFFF" w:themeColor="background1"/>
            <w:right w:val="single" w:sz="4" w:space="4" w:color="FFFFFF" w:themeColor="background1"/>
          </w:divBdr>
        </w:div>
      </w:divsChild>
    </w:div>
    <w:div w:id="13821682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allowPNG/>
  <w:doNotSaveAsSingleFile/>
</w:webSetting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1.png"/><Relationship Id="rId20" Type="http://schemas.openxmlformats.org/officeDocument/2006/relationships/footer" Target="footer4.xml"/><Relationship Id="rId21" Type="http://schemas.openxmlformats.org/officeDocument/2006/relationships/fontTable" Target="fontTable.xml"/><Relationship Id="rId22" Type="http://schemas.openxmlformats.org/officeDocument/2006/relationships/theme" Target="theme/theme1.xml"/><Relationship Id="rId10" Type="http://schemas.openxmlformats.org/officeDocument/2006/relationships/image" Target="media/image2.png"/><Relationship Id="rId11" Type="http://schemas.openxmlformats.org/officeDocument/2006/relationships/image" Target="media/image3.jpeg"/><Relationship Id="rId12" Type="http://schemas.openxmlformats.org/officeDocument/2006/relationships/image" Target="media/image4.emf"/><Relationship Id="rId13" Type="http://schemas.openxmlformats.org/officeDocument/2006/relationships/footer" Target="footer1.xml"/><Relationship Id="rId14" Type="http://schemas.openxmlformats.org/officeDocument/2006/relationships/header" Target="header1.xml"/><Relationship Id="rId15" Type="http://schemas.openxmlformats.org/officeDocument/2006/relationships/image" Target="media/image8.emf"/><Relationship Id="rId16" Type="http://schemas.openxmlformats.org/officeDocument/2006/relationships/header" Target="header2.xml"/><Relationship Id="rId17" Type="http://schemas.openxmlformats.org/officeDocument/2006/relationships/footer" Target="footer2.xml"/><Relationship Id="rId18" Type="http://schemas.openxmlformats.org/officeDocument/2006/relationships/footer" Target="footer3.xml"/><Relationship Id="rId19" Type="http://schemas.openxmlformats.org/officeDocument/2006/relationships/header" Target="header3.xml"/><Relationship Id="rId1" Type="http://schemas.openxmlformats.org/officeDocument/2006/relationships/customXml" Target="../customXml/item1.xml"/><Relationship Id="rId2" Type="http://schemas.openxmlformats.org/officeDocument/2006/relationships/numbering" Target="numbering.xml"/><Relationship Id="rId3" Type="http://schemas.openxmlformats.org/officeDocument/2006/relationships/styles" Target="styles.xml"/><Relationship Id="rId4" Type="http://schemas.microsoft.com/office/2007/relationships/stylesWithEffects" Target="stylesWithEffects.xml"/><Relationship Id="rId5" Type="http://schemas.openxmlformats.org/officeDocument/2006/relationships/settings" Target="settings.xml"/><Relationship Id="rId6" Type="http://schemas.openxmlformats.org/officeDocument/2006/relationships/webSettings" Target="webSettings.xml"/><Relationship Id="rId7" Type="http://schemas.openxmlformats.org/officeDocument/2006/relationships/footnotes" Target="footnotes.xml"/><Relationship Id="rId8" Type="http://schemas.openxmlformats.org/officeDocument/2006/relationships/endnotes" Target="endnotes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Serveur%20HD:ARJUNA%20NVX%20SERVEUR:ARJUNA:GESTION:MODELES%20ARJUNA:OFFICE:WORD:document%20paysage-juin-14.dotm" TargetMode="External"/></Relationships>
</file>

<file path=word/theme/theme1.xml><?xml version="1.0" encoding="utf-8"?>
<a:theme xmlns:a="http://schemas.openxmlformats.org/drawingml/2006/main" name="MAP ARJUNA">
  <a:themeElements>
    <a:clrScheme name="Personnalisée 4">
      <a:dk1>
        <a:srgbClr val="000000"/>
      </a:dk1>
      <a:lt1>
        <a:srgbClr val="FFFFFF"/>
      </a:lt1>
      <a:dk2>
        <a:srgbClr val="FF0200"/>
      </a:dk2>
      <a:lt2>
        <a:srgbClr val="9700C8"/>
      </a:lt2>
      <a:accent1>
        <a:srgbClr val="FF8000"/>
      </a:accent1>
      <a:accent2>
        <a:srgbClr val="FFF300"/>
      </a:accent2>
      <a:accent3>
        <a:srgbClr val="B9E701"/>
      </a:accent3>
      <a:accent4>
        <a:srgbClr val="48D21F"/>
      </a:accent4>
      <a:accent5>
        <a:srgbClr val="0749E4"/>
      </a:accent5>
      <a:accent6>
        <a:srgbClr val="36BBFF"/>
      </a:accent6>
      <a:hlink>
        <a:srgbClr val="FF00A8"/>
      </a:hlink>
      <a:folHlink>
        <a:srgbClr val="808080"/>
      </a:folHlink>
    </a:clrScheme>
    <a:fontScheme name="Essentiel">
      <a:majorFont>
        <a:latin typeface="Arial Black"/>
        <a:ea typeface=""/>
        <a:cs typeface=""/>
        <a:font script="Jpan" typeface="ＭＳ Ｐゴシック"/>
        <a:font script="Hang" typeface="HY견고딕"/>
        <a:font script="Hans" typeface="微软雅黑"/>
        <a:font script="Hant" typeface="微軟正黑體"/>
        <a:font script="Arab" typeface="Tahoma"/>
        <a:font script="Hebr" typeface="Tahoma"/>
        <a:font script="Thai" typeface="Tahoma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돋움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Props1.xml><?xml version="1.0" encoding="utf-8"?>
<ds:datastoreItem xmlns:ds="http://schemas.openxmlformats.org/officeDocument/2006/customXml" ds:itemID="{F48F6EAB-62AF-5D4C-A8AF-B93ED690DFE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document paysage-juin-14.dotm</Template>
  <TotalTime>47</TotalTime>
  <Pages>2</Pages>
  <Words>1268</Words>
  <Characters>6975</Characters>
  <Application>Microsoft Macintosh Word</Application>
  <DocSecurity>0</DocSecurity>
  <Lines>58</Lines>
  <Paragraphs>16</Paragraphs>
  <ScaleCrop>false</ScaleCrop>
  <Company/>
  <LinksUpToDate>false</LinksUpToDate>
  <CharactersWithSpaces>8227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imac1</dc:creator>
  <cp:keywords/>
  <dc:description/>
  <cp:lastModifiedBy>imac1</cp:lastModifiedBy>
  <cp:revision>23</cp:revision>
  <cp:lastPrinted>2017-03-30T13:40:00Z</cp:lastPrinted>
  <dcterms:created xsi:type="dcterms:W3CDTF">2017-03-28T12:36:00Z</dcterms:created>
  <dcterms:modified xsi:type="dcterms:W3CDTF">2017-04-04T10:23:00Z</dcterms:modified>
</cp:coreProperties>
</file>